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D210">
      <w:pPr>
        <w:spacing w:before="206" w:line="280" w:lineRule="exact"/>
        <w:jc w:val="center"/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  <w:t>烟台幼儿师范高等专科学校</w:t>
      </w:r>
    </w:p>
    <w:p w14:paraId="1B657B58">
      <w:pPr>
        <w:spacing w:before="206" w:line="280" w:lineRule="exact"/>
        <w:jc w:val="center"/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  <w:t>学生违纪处分决定通知书</w:t>
      </w:r>
    </w:p>
    <w:p w14:paraId="4EB1AE7F">
      <w:pPr>
        <w:autoSpaceDE w:val="0"/>
        <w:autoSpaceDN w:val="0"/>
        <w:adjustRightInd w:val="0"/>
        <w:spacing w:before="102" w:line="324" w:lineRule="auto"/>
        <w:ind w:left="5959" w:leftChars="2668" w:right="1007" w:hanging="356" w:hangingChars="132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pacing w:val="-5"/>
          <w:kern w:val="0"/>
          <w:sz w:val="28"/>
          <w:szCs w:val="28"/>
        </w:rPr>
        <w:t>编号：</w:t>
      </w:r>
    </w:p>
    <w:p w14:paraId="7CF7387E">
      <w:pPr>
        <w:tabs>
          <w:tab w:val="left" w:pos="1856"/>
        </w:tabs>
        <w:autoSpaceDE w:val="0"/>
        <w:autoSpaceDN w:val="0"/>
        <w:adjustRightInd w:val="0"/>
        <w:spacing w:before="132" w:line="44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86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6"/>
          <w:kern w:val="0"/>
          <w:sz w:val="28"/>
          <w:szCs w:val="28"/>
        </w:rPr>
        <w:t>同学：</w:t>
      </w:r>
    </w:p>
    <w:p w14:paraId="712F57C5">
      <w:pPr>
        <w:autoSpaceDE w:val="0"/>
        <w:autoSpaceDN w:val="0"/>
        <w:adjustRightInd w:val="0"/>
        <w:spacing w:before="218" w:line="440" w:lineRule="exact"/>
        <w:ind w:left="18" w:firstLine="573"/>
        <w:jc w:val="left"/>
        <w:rPr>
          <w:rFonts w:ascii="仿宋_GB2312" w:eastAsia="仿宋_GB2312"/>
          <w:kern w:val="0"/>
          <w:szCs w:val="28"/>
        </w:rPr>
      </w:pPr>
      <w:r>
        <w:rPr>
          <w:rFonts w:hint="eastAsia" w:ascii="仿宋_GB2312" w:eastAsia="仿宋_GB2312"/>
          <w:spacing w:val="5"/>
          <w:kern w:val="0"/>
          <w:sz w:val="28"/>
          <w:szCs w:val="28"/>
        </w:rPr>
        <w:t>你因</w:t>
      </w:r>
      <w:r>
        <w:rPr>
          <w:rFonts w:hint="eastAsia" w:ascii="仿宋_GB2312" w:eastAsia="仿宋_GB2312"/>
          <w:spacing w:val="-129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2"/>
          <w:kern w:val="0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spacing w:val="1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pacing w:val="-118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5"/>
          <w:kern w:val="0"/>
          <w:sz w:val="28"/>
          <w:szCs w:val="28"/>
        </w:rPr>
        <w:t>违纪行为，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1"/>
          <w:kern w:val="0"/>
          <w:sz w:val="28"/>
          <w:szCs w:val="28"/>
        </w:rPr>
        <w:t>依据《烟台幼儿师范高等专科学校学生违纪处分规定》第</w:t>
      </w:r>
      <w:r>
        <w:rPr>
          <w:rFonts w:hint="eastAsia" w:ascii="仿宋_GB2312" w:eastAsia="仿宋_GB2312"/>
          <w:spacing w:val="-12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1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pacing w:val="1"/>
          <w:kern w:val="0"/>
          <w:sz w:val="28"/>
          <w:szCs w:val="28"/>
        </w:rPr>
        <w:t xml:space="preserve"> 条之规定，</w:t>
      </w:r>
      <w:r>
        <w:rPr>
          <w:rFonts w:hint="eastAsia" w:ascii="仿宋_GB2312" w:eastAsia="仿宋_GB2312"/>
          <w:spacing w:val="-23"/>
          <w:kern w:val="0"/>
          <w:sz w:val="28"/>
          <w:szCs w:val="28"/>
        </w:rPr>
        <w:t>经研究，决定给予你</w:t>
      </w:r>
      <w:r>
        <w:rPr>
          <w:rFonts w:hint="eastAsia" w:ascii="仿宋_GB2312" w:eastAsia="仿宋_GB2312"/>
          <w:spacing w:val="-74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6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pacing w:val="95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23"/>
          <w:kern w:val="0"/>
          <w:sz w:val="28"/>
          <w:szCs w:val="28"/>
        </w:rPr>
        <w:t>处分</w:t>
      </w:r>
      <w:r>
        <w:rPr>
          <w:rFonts w:hint="eastAsia" w:ascii="仿宋_GB2312" w:eastAsia="仿宋_GB2312"/>
          <w:spacing w:val="-73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23"/>
          <w:kern w:val="0"/>
          <w:sz w:val="28"/>
          <w:szCs w:val="28"/>
        </w:rPr>
        <w:t>（ 处</w:t>
      </w:r>
      <w:r>
        <w:rPr>
          <w:rFonts w:hint="eastAsia" w:ascii="仿宋_GB2312" w:eastAsia="仿宋_GB2312"/>
          <w:spacing w:val="-5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23"/>
          <w:kern w:val="0"/>
          <w:sz w:val="28"/>
          <w:szCs w:val="28"/>
        </w:rPr>
        <w:t>理</w:t>
      </w:r>
      <w:r>
        <w:rPr>
          <w:rFonts w:hint="eastAsia" w:ascii="仿宋_GB2312" w:eastAsia="仿宋_GB2312"/>
          <w:spacing w:val="-73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31"/>
          <w:kern w:val="0"/>
          <w:sz w:val="28"/>
          <w:szCs w:val="28"/>
        </w:rPr>
        <w:t>），</w:t>
      </w:r>
      <w:r>
        <w:rPr>
          <w:rFonts w:hint="eastAsia" w:ascii="仿宋_GB2312" w:eastAsia="仿宋_GB2312"/>
          <w:spacing w:val="-23"/>
          <w:kern w:val="0"/>
          <w:sz w:val="28"/>
          <w:szCs w:val="28"/>
        </w:rPr>
        <w:t>处分文</w:t>
      </w:r>
      <w:r>
        <w:rPr>
          <w:rFonts w:hint="eastAsia" w:ascii="仿宋_GB2312" w:eastAsia="仿宋_GB2312"/>
          <w:spacing w:val="-1"/>
          <w:kern w:val="0"/>
          <w:sz w:val="28"/>
          <w:szCs w:val="28"/>
        </w:rPr>
        <w:t>号</w:t>
      </w:r>
      <w:r>
        <w:rPr>
          <w:rFonts w:hint="eastAsia" w:ascii="仿宋_GB2312" w:eastAsia="仿宋_GB2312"/>
          <w:spacing w:val="-123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4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pacing w:val="-101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"/>
          <w:kern w:val="0"/>
          <w:sz w:val="28"/>
          <w:szCs w:val="28"/>
        </w:rPr>
        <w:t>。如对上述处分（处理）有异议，请于接到本</w:t>
      </w:r>
      <w:r>
        <w:rPr>
          <w:rFonts w:hint="eastAsia" w:ascii="仿宋_GB2312" w:eastAsia="仿宋_GB2312"/>
          <w:spacing w:val="-2"/>
          <w:kern w:val="0"/>
          <w:sz w:val="28"/>
          <w:szCs w:val="28"/>
        </w:rPr>
        <w:t>通知书</w:t>
      </w:r>
      <w:r>
        <w:rPr>
          <w:rFonts w:hint="eastAsia" w:ascii="仿宋_GB2312" w:eastAsia="仿宋_GB2312"/>
          <w:spacing w:val="-26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2"/>
          <w:kern w:val="0"/>
          <w:sz w:val="28"/>
          <w:szCs w:val="28"/>
        </w:rPr>
        <w:t>10</w:t>
      </w:r>
      <w:r>
        <w:rPr>
          <w:rFonts w:hint="eastAsia" w:ascii="仿宋_GB2312" w:eastAsia="仿宋_GB2312"/>
          <w:spacing w:val="-45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2"/>
          <w:kern w:val="0"/>
          <w:sz w:val="28"/>
          <w:szCs w:val="28"/>
        </w:rPr>
        <w:t>个工作日内向学校提出书面申诉。逾期将不再办理。</w:t>
      </w:r>
    </w:p>
    <w:p w14:paraId="6B5436BA">
      <w:pPr>
        <w:autoSpaceDE w:val="0"/>
        <w:autoSpaceDN w:val="0"/>
        <w:adjustRightInd w:val="0"/>
        <w:spacing w:before="156" w:beforeLines="50" w:line="440" w:lineRule="exact"/>
        <w:ind w:firstLine="1728" w:firstLineChars="60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pacing w:val="4"/>
          <w:kern w:val="0"/>
          <w:sz w:val="28"/>
          <w:szCs w:val="28"/>
        </w:rPr>
        <w:t>烟台幼儿师范高等专科学校</w:t>
      </w:r>
    </w:p>
    <w:p w14:paraId="0F93C9C9">
      <w:pPr>
        <w:autoSpaceDE w:val="0"/>
        <w:autoSpaceDN w:val="0"/>
        <w:adjustRightInd w:val="0"/>
        <w:spacing w:line="440" w:lineRule="exact"/>
        <w:jc w:val="right"/>
        <w:rPr>
          <w:rFonts w:ascii="仿宋_GB2312" w:eastAsia="仿宋_GB2312"/>
          <w:spacing w:val="-11"/>
          <w:kern w:val="0"/>
          <w:sz w:val="28"/>
          <w:szCs w:val="28"/>
        </w:rPr>
      </w:pPr>
      <w:r>
        <w:rPr>
          <w:rFonts w:hint="eastAsia" w:ascii="仿宋_GB2312" w:eastAsia="仿宋_GB2312"/>
          <w:spacing w:val="-11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pacing w:val="33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spacing w:val="-11"/>
          <w:kern w:val="0"/>
          <w:sz w:val="28"/>
          <w:szCs w:val="28"/>
        </w:rPr>
        <w:t>月     日</w:t>
      </w:r>
    </w:p>
    <w:p w14:paraId="0307D2DC">
      <w:pPr>
        <w:spacing w:line="316" w:lineRule="auto"/>
        <w:rPr>
          <w:rFonts w:ascii="Calibri" w:hAnsi="Calibri"/>
        </w:rPr>
      </w:pPr>
      <w:bookmarkStart w:id="0" w:name="_GoBack"/>
      <w:r>
        <w:rPr>
          <w:rFonts w:ascii="Calibri" w:hAnsi="Calibr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173990</wp:posOffset>
            </wp:positionV>
            <wp:extent cx="5031105" cy="9525"/>
            <wp:effectExtent l="0" t="0" r="0" b="0"/>
            <wp:wrapNone/>
            <wp:docPr id="2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B5164EA">
      <w:pPr>
        <w:spacing w:before="600" w:line="280" w:lineRule="exact"/>
        <w:jc w:val="center"/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  <w:t>烟台幼儿师范高等专科学校</w:t>
      </w:r>
    </w:p>
    <w:p w14:paraId="39CD5F67">
      <w:pPr>
        <w:spacing w:before="206" w:line="280" w:lineRule="exact"/>
        <w:jc w:val="center"/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  <w:t>学生违纪处分决定通知书（存根）</w:t>
      </w:r>
    </w:p>
    <w:p w14:paraId="72E0AD67">
      <w:pPr>
        <w:autoSpaceDE w:val="0"/>
        <w:autoSpaceDN w:val="0"/>
        <w:adjustRightInd w:val="0"/>
        <w:spacing w:line="440" w:lineRule="exact"/>
        <w:ind w:firstLine="5372" w:firstLineChars="170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宋体" w:hAnsi="宋体" w:cs="宋体"/>
          <w:spacing w:val="18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5"/>
          <w:kern w:val="0"/>
          <w:sz w:val="28"/>
          <w:szCs w:val="28"/>
        </w:rPr>
        <w:t>编号：</w:t>
      </w:r>
    </w:p>
    <w:p w14:paraId="2373B20F">
      <w:pPr>
        <w:tabs>
          <w:tab w:val="left" w:pos="1966"/>
        </w:tabs>
        <w:autoSpaceDE w:val="0"/>
        <w:autoSpaceDN w:val="0"/>
        <w:adjustRightInd w:val="0"/>
        <w:spacing w:line="44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  <w:u w:val="single"/>
        </w:rPr>
        <w:tab/>
      </w:r>
      <w:r>
        <w:rPr>
          <w:rFonts w:hint="eastAsia" w:ascii="仿宋_GB2312" w:eastAsia="仿宋_GB2312"/>
          <w:spacing w:val="-73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4"/>
          <w:kern w:val="0"/>
          <w:sz w:val="28"/>
          <w:szCs w:val="28"/>
        </w:rPr>
        <w:t>同学：</w:t>
      </w:r>
    </w:p>
    <w:p w14:paraId="16501EEA">
      <w:pPr>
        <w:autoSpaceDE w:val="0"/>
        <w:autoSpaceDN w:val="0"/>
        <w:adjustRightInd w:val="0"/>
        <w:spacing w:before="271" w:line="440" w:lineRule="exact"/>
        <w:ind w:left="15" w:right="66" w:firstLine="492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pacing w:val="-2"/>
          <w:kern w:val="0"/>
          <w:sz w:val="28"/>
          <w:szCs w:val="28"/>
        </w:rPr>
        <w:t>你因</w:t>
      </w:r>
      <w:r>
        <w:rPr>
          <w:rFonts w:hint="eastAsia" w:ascii="仿宋_GB2312" w:eastAsia="仿宋_GB2312"/>
          <w:spacing w:val="-11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1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pacing w:val="-101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2"/>
          <w:kern w:val="0"/>
          <w:sz w:val="28"/>
          <w:szCs w:val="28"/>
        </w:rPr>
        <w:t>违纪行为，依据《烟台幼儿师范高等专科学校</w:t>
      </w:r>
      <w:r>
        <w:rPr>
          <w:rFonts w:hint="eastAsia" w:ascii="仿宋_GB2312" w:eastAsia="仿宋_GB2312"/>
          <w:spacing w:val="-14"/>
          <w:kern w:val="0"/>
          <w:sz w:val="28"/>
          <w:szCs w:val="28"/>
        </w:rPr>
        <w:t>学生违纪处分规定</w:t>
      </w:r>
      <w:r>
        <w:rPr>
          <w:rFonts w:hint="eastAsia" w:ascii="仿宋_GB2312" w:eastAsia="仿宋_GB2312"/>
          <w:spacing w:val="-5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4"/>
          <w:kern w:val="0"/>
          <w:sz w:val="28"/>
          <w:szCs w:val="28"/>
        </w:rPr>
        <w:t>》</w:t>
      </w:r>
      <w:r>
        <w:rPr>
          <w:rFonts w:hint="eastAsia" w:ascii="仿宋_GB2312" w:eastAsia="仿宋_GB2312"/>
          <w:spacing w:val="-48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4"/>
          <w:kern w:val="0"/>
          <w:sz w:val="28"/>
          <w:szCs w:val="28"/>
        </w:rPr>
        <w:t>第</w:t>
      </w:r>
      <w:r>
        <w:rPr>
          <w:rFonts w:hint="eastAsia" w:ascii="仿宋_GB2312" w:eastAsia="仿宋_GB2312"/>
          <w:spacing w:val="-73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16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pacing w:val="63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4"/>
          <w:kern w:val="0"/>
          <w:sz w:val="28"/>
          <w:szCs w:val="28"/>
        </w:rPr>
        <w:t>条规定</w:t>
      </w:r>
      <w:r>
        <w:rPr>
          <w:rFonts w:hint="eastAsia" w:ascii="仿宋_GB2312" w:eastAsia="仿宋_GB2312"/>
          <w:spacing w:val="-4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4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pacing w:val="-58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4"/>
          <w:kern w:val="0"/>
          <w:sz w:val="28"/>
          <w:szCs w:val="28"/>
        </w:rPr>
        <w:t>经研究，决定给予你</w:t>
      </w:r>
      <w:r>
        <w:rPr>
          <w:rFonts w:hint="eastAsia" w:ascii="仿宋_GB2312" w:eastAsia="仿宋_GB2312"/>
          <w:spacing w:val="2"/>
          <w:kern w:val="0"/>
          <w:sz w:val="28"/>
          <w:szCs w:val="28"/>
        </w:rPr>
        <w:t>处分（处理</w:t>
      </w:r>
      <w:r>
        <w:rPr>
          <w:rFonts w:hint="eastAsia" w:ascii="仿宋_GB2312" w:eastAsia="仿宋_GB2312"/>
          <w:spacing w:val="-36"/>
          <w:kern w:val="0"/>
          <w:sz w:val="28"/>
          <w:szCs w:val="28"/>
        </w:rPr>
        <w:t>），</w:t>
      </w:r>
      <w:r>
        <w:rPr>
          <w:rFonts w:hint="eastAsia" w:ascii="仿宋_GB2312" w:eastAsia="仿宋_GB2312"/>
          <w:spacing w:val="2"/>
          <w:kern w:val="0"/>
          <w:sz w:val="28"/>
          <w:szCs w:val="28"/>
        </w:rPr>
        <w:t>处分文号</w:t>
      </w:r>
      <w:r>
        <w:rPr>
          <w:rFonts w:hint="eastAsia" w:ascii="仿宋_GB2312" w:eastAsia="仿宋_GB2312"/>
          <w:spacing w:val="-115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4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pacing w:val="-7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2"/>
          <w:kern w:val="0"/>
          <w:sz w:val="28"/>
          <w:szCs w:val="28"/>
        </w:rPr>
        <w:t>。如对上述处分（处理）有异议，请于</w:t>
      </w:r>
      <w:r>
        <w:rPr>
          <w:rFonts w:hint="eastAsia" w:ascii="仿宋_GB2312" w:eastAsia="仿宋_GB2312"/>
          <w:kern w:val="0"/>
          <w:sz w:val="28"/>
          <w:szCs w:val="28"/>
        </w:rPr>
        <w:t>接到本通知书</w:t>
      </w:r>
      <w:r>
        <w:rPr>
          <w:rFonts w:hint="eastAsia" w:ascii="仿宋_GB2312" w:eastAsia="仿宋_GB2312"/>
          <w:spacing w:val="-24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10</w:t>
      </w:r>
      <w:r>
        <w:rPr>
          <w:rFonts w:hint="eastAsia" w:ascii="仿宋_GB2312" w:eastAsia="仿宋_GB2312"/>
          <w:spacing w:val="-36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个工作日内向学校提出书面申</w:t>
      </w:r>
      <w:r>
        <w:rPr>
          <w:rFonts w:hint="eastAsia" w:ascii="仿宋_GB2312" w:eastAsia="仿宋_GB2312"/>
          <w:spacing w:val="-1"/>
          <w:kern w:val="0"/>
          <w:sz w:val="28"/>
          <w:szCs w:val="28"/>
        </w:rPr>
        <w:t>诉。逾期将不再办理。</w:t>
      </w:r>
    </w:p>
    <w:p w14:paraId="74FE73EF">
      <w:pPr>
        <w:autoSpaceDE w:val="0"/>
        <w:autoSpaceDN w:val="0"/>
        <w:adjustRightInd w:val="0"/>
        <w:spacing w:before="41" w:line="440" w:lineRule="exact"/>
        <w:ind w:firstLine="6500" w:firstLineChars="260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pacing w:val="-15"/>
          <w:kern w:val="0"/>
          <w:sz w:val="28"/>
          <w:szCs w:val="28"/>
        </w:rPr>
        <w:t>经</w:t>
      </w:r>
      <w:r>
        <w:rPr>
          <w:rFonts w:hint="eastAsia" w:ascii="仿宋_GB2312" w:eastAsia="仿宋_GB2312"/>
          <w:spacing w:val="33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5"/>
          <w:kern w:val="0"/>
          <w:sz w:val="28"/>
          <w:szCs w:val="28"/>
        </w:rPr>
        <w:t>办</w:t>
      </w:r>
      <w:r>
        <w:rPr>
          <w:rFonts w:hint="eastAsia" w:ascii="仿宋_GB2312" w:eastAsia="仿宋_GB2312"/>
          <w:spacing w:val="26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5"/>
          <w:kern w:val="0"/>
          <w:sz w:val="28"/>
          <w:szCs w:val="28"/>
        </w:rPr>
        <w:t>人：</w:t>
      </w:r>
    </w:p>
    <w:p w14:paraId="2593FF7C">
      <w:pPr>
        <w:spacing w:before="219" w:line="440" w:lineRule="exact"/>
        <w:jc w:val="right"/>
        <w:rPr>
          <w:rFonts w:ascii="仿宋_GB2312" w:eastAsia="仿宋_GB2312"/>
          <w:spacing w:val="-6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pacing w:val="-6"/>
          <w:kern w:val="0"/>
          <w:sz w:val="28"/>
          <w:szCs w:val="28"/>
        </w:rPr>
        <w:t xml:space="preserve">  领取时间：</w:t>
      </w:r>
      <w:r>
        <w:rPr>
          <w:rFonts w:hint="eastAsia" w:ascii="仿宋_GB2312" w:eastAsia="仿宋_GB2312"/>
          <w:spacing w:val="14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spacing w:val="-6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pacing w:val="11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spacing w:val="-6"/>
          <w:kern w:val="0"/>
          <w:sz w:val="28"/>
          <w:szCs w:val="28"/>
        </w:rPr>
        <w:t>月</w:t>
      </w:r>
      <w:r>
        <w:rPr>
          <w:rFonts w:hint="eastAsia" w:ascii="仿宋_GB2312" w:eastAsia="仿宋_GB2312"/>
          <w:spacing w:val="21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spacing w:val="-6"/>
          <w:kern w:val="0"/>
          <w:sz w:val="28"/>
          <w:szCs w:val="28"/>
        </w:rPr>
        <w:t>日</w:t>
      </w:r>
    </w:p>
    <w:p w14:paraId="31ABE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BE7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678180" cy="1949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8D8F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5.35pt;width:53.4pt;mso-position-horizontal:outside;mso-position-horizontal-relative:margin;z-index:251659264;mso-width-relative:page;mso-height-relative:page;" filled="f" stroked="f" coordsize="21600,21600" o:gfxdata="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k1CAC1QAAAAcBAAAPAAAAAAAAAAEAIAAAACIAAABkcnMvZG93bnJldi54bWxQSwECFAAU&#10;AAAACACHTuJACMDOGbsBAABxAwAADgAAAAAAAAABACAAAAAk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98D8F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2026-04-08T09:47:19Z</dcterms:created>
  <dc:creator>jdzx</dc:creator>
  <cp:lastModifiedBy>果子酱</cp:lastModifiedBy>
  <dcterms:modified xsi:type="dcterms:W3CDTF">2026-04-08T09:47:21Z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218DE66BD41E4243BAF355CAA31872E0_12</vt:lpwstr>
  </property>
</Properties>
</file>