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</w:pPr>
      <w:r>
        <w:t>关于公布</w:t>
      </w:r>
      <w:r>
        <w:rPr>
          <w:rFonts w:hint="eastAsia"/>
        </w:rPr>
        <w:t>滨州医学院烟台附属医院2022年公开招聘</w:t>
      </w:r>
      <w:r>
        <w:t>进入面试人员名单</w:t>
      </w:r>
      <w:r>
        <w:rPr>
          <w:rFonts w:hint="eastAsia"/>
          <w:lang w:eastAsia="zh-CN"/>
        </w:rPr>
        <w:t>及笔试成绩</w:t>
      </w:r>
      <w:r>
        <w:t>的通知</w:t>
      </w:r>
    </w:p>
    <w:p>
      <w:pPr>
        <w:bidi w:val="0"/>
      </w:pPr>
      <w:r>
        <w:t>根据《</w:t>
      </w:r>
      <w:r>
        <w:rPr>
          <w:rFonts w:hint="eastAsia"/>
        </w:rPr>
        <w:t>滨州医学院烟台附属医院2022年公开招聘工作人员简章</w:t>
      </w:r>
      <w:r>
        <w:t>》要求，现将进入面试人员名单</w:t>
      </w:r>
      <w:r>
        <w:rPr>
          <w:rFonts w:hint="eastAsia"/>
          <w:lang w:eastAsia="zh-CN"/>
        </w:rPr>
        <w:t>及笔试成绩</w:t>
      </w:r>
      <w:r>
        <w:t>予以公布，并就有关事宜通知如下。</w:t>
      </w:r>
    </w:p>
    <w:p>
      <w:pPr>
        <w:bidi w:val="0"/>
        <w:rPr>
          <w:rFonts w:hint="eastAsia"/>
        </w:rPr>
      </w:pPr>
      <w:r>
        <w:t>一、进入面试人员名单</w:t>
      </w:r>
    </w:p>
    <w:tbl>
      <w:tblPr>
        <w:tblStyle w:val="14"/>
        <w:tblW w:w="8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000"/>
        <w:gridCol w:w="1416"/>
        <w:gridCol w:w="1083"/>
        <w:gridCol w:w="884"/>
        <w:gridCol w:w="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准考证号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笔试成绩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笔试排名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超声医学科主治医师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超声医学科主治医师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儿科主治医师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儿科主治医师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耳鼻咽喉头颈外科主治医师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法律事务处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法律事务处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法律事务处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骨科主治医师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骨科主治医师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骨科主治医师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骨科主治医师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202206009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骨科主治医师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护理管理主管护师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护理管理主管护师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202216005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护理管理主管护师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急诊内科主治医师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202206020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急诊内科主治医师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检验主管技师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检验主管技师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介入血管科主治医师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202206025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康复医学科主治医师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康复医学科主治医师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202206031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口腔颌面外科主治医师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202206034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202216034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202217006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202217011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202217023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202217030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202216035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202216009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202216031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202218005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202218008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麻醉科主治医师1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麻醉科主治医师2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202207006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麻醉科主治医师2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202207004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神经内科主治医师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神经内科主治医师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202207010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神经内科主治医师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202207008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消化内科主治医师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消化内科主治医师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消化内科主治医师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消化内科主治医师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消化内科主治医师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202207021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心血管内科主治医师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202207030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心血管内科主治医师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202207028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心血管内科主治医师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202207029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血液内科主治医师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202207037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眼科主治医师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眼科主治医师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眼科主治医师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药学部主管药师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202215033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药学部主管药师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药学部主管药师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药学部主管药师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药学部主管药师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202215029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药学部主管药师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202215034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医学美容科主治医师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202208006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医学美容科主治医师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202208005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医学影像科主治医师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医学影像科主治医师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202208014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肿瘤科主治医师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202208020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肿瘤科主治医师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202208024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肿瘤科主治医师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202208028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肿瘤科主治医师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202208026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重症医学科主治医师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202209005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病理科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202209009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儿科医师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202209011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妇产科医师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202209017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妇产科医师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202209020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妇产科医师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202209014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急诊科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202209024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急诊科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202209023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介入血管科医师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202209030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介入血管科医师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202209031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介入血管科医师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202209029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康复医学科医师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202208033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康复医学科医师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202208032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康复医学科医师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202208035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口腔科医师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202209033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口腔科医师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202209032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口腔科医师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202209034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202218013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202219030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202219034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202219026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202219011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202219013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202218017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202218034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202219035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202219001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202219021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202219015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202219019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202218030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202218033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202219029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202219018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202218035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202218021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202225028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麻醉科医师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202209001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麻醉科医师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202209004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皮肤性病科医师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皮肤性病科医师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皮肤性病科医师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全科医学科医师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全科医学科医师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外科医师4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202205033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行政管理6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202204028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胸外科医师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胸外科医师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胸外科医师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胸外科医师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医学检验科技师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医学影像科医师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医学影像科医师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医学影像科医师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中医科医师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中医科医师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中医科医师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中医科医师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中医科医师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中医科医师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中医科医师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肿瘤科医师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肿瘤科医师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肿瘤科医师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肿瘤科医师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肿瘤科医师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肿瘤科医师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卒中中心医师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202214032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</w:tbl>
    <w:p>
      <w:pPr>
        <w:bidi w:val="0"/>
      </w:pPr>
    </w:p>
    <w:p>
      <w:pPr>
        <w:bidi w:val="0"/>
      </w:pPr>
      <w:r>
        <w:t>二、笔试合格分数线</w:t>
      </w:r>
    </w:p>
    <w:p>
      <w:pPr>
        <w:bidi w:val="0"/>
        <w:rPr>
          <w:rFonts w:hint="eastAsia"/>
        </w:rPr>
      </w:pPr>
      <w:r>
        <w:t>   </w:t>
      </w:r>
      <w:r>
        <w:rPr>
          <w:rFonts w:hint="eastAsia"/>
        </w:rPr>
        <w:t> 按照招聘简章规定，根据岗位招聘计划和笔试成绩,经研究，</w:t>
      </w:r>
      <w:r>
        <w:rPr>
          <w:rFonts w:hint="eastAsia"/>
          <w:lang w:eastAsia="zh-CN"/>
        </w:rPr>
        <w:t>综合类岗位</w:t>
      </w:r>
      <w:r>
        <w:rPr>
          <w:rFonts w:hint="eastAsia"/>
        </w:rPr>
        <w:t>笔试成绩合格分数线</w:t>
      </w:r>
      <w:r>
        <w:rPr>
          <w:rFonts w:hint="eastAsia"/>
          <w:lang w:eastAsia="zh-CN"/>
        </w:rPr>
        <w:t>设定</w:t>
      </w:r>
      <w:r>
        <w:rPr>
          <w:rFonts w:hint="eastAsia"/>
        </w:rPr>
        <w:t>为5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分</w:t>
      </w:r>
      <w:r>
        <w:rPr>
          <w:rFonts w:hint="eastAsia"/>
          <w:lang w:eastAsia="zh-CN"/>
        </w:rPr>
        <w:t>，医疗类、药学类、检验类笔试成绩合格分数线设定为</w:t>
      </w:r>
      <w:r>
        <w:rPr>
          <w:rFonts w:hint="eastAsia"/>
          <w:lang w:val="en-US" w:eastAsia="zh-CN"/>
        </w:rPr>
        <w:t>45</w:t>
      </w:r>
      <w:r>
        <w:rPr>
          <w:rFonts w:hint="eastAsia"/>
          <w:lang w:eastAsia="zh-CN"/>
        </w:rPr>
        <w:t>分，护理类笔试成绩合格分数线设定为5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eastAsia="zh-CN"/>
        </w:rPr>
        <w:t>分</w:t>
      </w:r>
      <w:r>
        <w:rPr>
          <w:rFonts w:hint="eastAsia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</w:rPr>
        <w:t>三、笔试成绩查询</w:t>
      </w:r>
    </w:p>
    <w:p>
      <w:pPr>
        <w:bidi w:val="0"/>
        <w:rPr>
          <w:rFonts w:hint="eastAsia"/>
        </w:rPr>
      </w:pPr>
      <w:r>
        <w:rPr>
          <w:rFonts w:hint="eastAsia"/>
        </w:rPr>
        <w:t>    考生登录“招聘系统”（网址http://39.107.48.189/）查询个人笔试成绩。</w:t>
      </w:r>
    </w:p>
    <w:p>
      <w:pPr>
        <w:bidi w:val="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  <w:lang w:eastAsia="zh-CN"/>
        </w:rPr>
        <w:t>现场审核及</w:t>
      </w:r>
      <w:r>
        <w:rPr>
          <w:rFonts w:hint="eastAsia"/>
        </w:rPr>
        <w:t>面试事项通知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现场审核定于</w:t>
      </w:r>
      <w:r>
        <w:rPr>
          <w:rFonts w:hint="eastAsia"/>
          <w:lang w:val="en-US" w:eastAsia="zh-CN"/>
        </w:rPr>
        <w:t>2022年8月15日下午13:30开始，审核时间：8月15日13:30-17:00；8月16日上午8:00-11:30、下午13:30-17:00。审核地点：烟台市牟平区金埠大街717号滨州医学院烟台附属医院门诊楼六楼报告厅。</w:t>
      </w:r>
      <w:bookmarkStart w:id="0" w:name="_GoBack"/>
      <w:bookmarkEnd w:id="0"/>
    </w:p>
    <w:p>
      <w:pPr>
        <w:bidi w:val="0"/>
        <w:rPr>
          <w:rFonts w:hint="eastAsia"/>
        </w:rPr>
      </w:pPr>
      <w:r>
        <w:rPr>
          <w:rFonts w:hint="eastAsia"/>
        </w:rPr>
        <w:t>面试时间</w:t>
      </w:r>
      <w:r>
        <w:rPr>
          <w:rFonts w:hint="eastAsia"/>
          <w:lang w:eastAsia="zh-CN"/>
        </w:rPr>
        <w:t>暂定于</w:t>
      </w:r>
      <w:r>
        <w:rPr>
          <w:rFonts w:hint="eastAsia"/>
          <w:lang w:val="en-US" w:eastAsia="zh-CN"/>
        </w:rPr>
        <w:t>2022年8月21日</w:t>
      </w:r>
      <w:r>
        <w:rPr>
          <w:rFonts w:hint="eastAsia"/>
          <w:lang w:eastAsia="zh-CN"/>
        </w:rPr>
        <w:t>，面试</w:t>
      </w:r>
      <w:r>
        <w:rPr>
          <w:rFonts w:hint="eastAsia"/>
        </w:rPr>
        <w:t>地点及</w:t>
      </w:r>
      <w:r>
        <w:rPr>
          <w:rFonts w:hint="eastAsia"/>
          <w:lang w:eastAsia="zh-CN"/>
        </w:rPr>
        <w:t>相关</w:t>
      </w:r>
      <w:r>
        <w:rPr>
          <w:rFonts w:hint="eastAsia"/>
        </w:rPr>
        <w:t>要求通过“招聘系统”通知</w:t>
      </w:r>
      <w:r>
        <w:rPr>
          <w:rFonts w:hint="eastAsia"/>
          <w:lang w:eastAsia="zh-CN"/>
        </w:rPr>
        <w:t>，请考生及时登录查看</w:t>
      </w:r>
      <w:r>
        <w:rPr>
          <w:rFonts w:hint="eastAsia"/>
        </w:rPr>
        <w:t>。</w:t>
      </w:r>
    </w:p>
    <w:p>
      <w:pPr>
        <w:bidi w:val="0"/>
      </w:pPr>
    </w:p>
    <w:p>
      <w:pPr>
        <w:bidi w:val="0"/>
        <w:jc w:val="right"/>
        <w:rPr>
          <w:rFonts w:hint="eastAsia"/>
        </w:rPr>
      </w:pPr>
      <w:r>
        <w:rPr>
          <w:rFonts w:hint="eastAsia"/>
        </w:rPr>
        <w:t>滨州医学院烟台附属医院</w:t>
      </w:r>
    </w:p>
    <w:p>
      <w:pPr>
        <w:bidi w:val="0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2022年8月15日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E0764"/>
    <w:multiLevelType w:val="multilevel"/>
    <w:tmpl w:val="CBCE076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OTIyMDczZTFmYjI3ZmFjMzdkNTNiZTFkZjg4MjUifQ=="/>
  </w:docVars>
  <w:rsids>
    <w:rsidRoot w:val="10F13431"/>
    <w:rsid w:val="02730F57"/>
    <w:rsid w:val="05024D8E"/>
    <w:rsid w:val="0542792F"/>
    <w:rsid w:val="10F13431"/>
    <w:rsid w:val="114917D7"/>
    <w:rsid w:val="18C9130F"/>
    <w:rsid w:val="18CD001A"/>
    <w:rsid w:val="28515A1B"/>
    <w:rsid w:val="368657D0"/>
    <w:rsid w:val="3D58774C"/>
    <w:rsid w:val="3F312889"/>
    <w:rsid w:val="45980E89"/>
    <w:rsid w:val="46157B83"/>
    <w:rsid w:val="4F503DF1"/>
    <w:rsid w:val="5B664B93"/>
    <w:rsid w:val="5B8B5761"/>
    <w:rsid w:val="5E2C4A0E"/>
    <w:rsid w:val="5F152BED"/>
    <w:rsid w:val="61AF4689"/>
    <w:rsid w:val="62522B09"/>
    <w:rsid w:val="656955DB"/>
    <w:rsid w:val="670861F2"/>
    <w:rsid w:val="74B427E1"/>
    <w:rsid w:val="776C3938"/>
    <w:rsid w:val="7AC7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80" w:lineRule="exact"/>
      <w:ind w:firstLine="1446" w:firstLineChars="200"/>
    </w:pPr>
    <w:rPr>
      <w:rFonts w:ascii="Calibri" w:hAnsi="Calibri" w:eastAsia="宋体" w:cs="Calibri"/>
      <w:sz w:val="28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仿宋" w:asciiTheme="majorAscii" w:hAnsiTheme="majorAscii" w:cstheme="majorBidi"/>
      <w:b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after="120" w:line="360" w:lineRule="auto"/>
      <w:outlineLvl w:val="2"/>
    </w:pPr>
    <w:rPr>
      <w:rFonts w:ascii="黑体" w:hAnsi="黑体" w:eastAsia="仿宋" w:cs="Times New Roman"/>
      <w:b/>
      <w:sz w:val="28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cs="Times New Roman"/>
      <w:b/>
      <w:kern w:val="2"/>
      <w:sz w:val="28"/>
      <w:szCs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6">
    <w:name w:val="标题 1 Char"/>
    <w:link w:val="3"/>
    <w:qFormat/>
    <w:uiPriority w:val="0"/>
    <w:rPr>
      <w:rFonts w:ascii="宋体" w:hAnsi="宋体" w:eastAsia="微软雅黑" w:cs="宋体"/>
      <w:b/>
      <w:kern w:val="44"/>
      <w:sz w:val="48"/>
      <w:szCs w:val="24"/>
    </w:rPr>
  </w:style>
  <w:style w:type="character" w:customStyle="1" w:styleId="17">
    <w:name w:val="标题 2 Char"/>
    <w:link w:val="2"/>
    <w:qFormat/>
    <w:uiPriority w:val="0"/>
    <w:rPr>
      <w:rFonts w:ascii="Arial" w:hAnsi="Arial" w:eastAsia="仿宋" w:cs="Times New Roman"/>
      <w:b/>
      <w:kern w:val="2"/>
      <w:sz w:val="30"/>
      <w:szCs w:val="22"/>
    </w:rPr>
  </w:style>
  <w:style w:type="character" w:customStyle="1" w:styleId="18">
    <w:name w:val="标题 4 Char"/>
    <w:link w:val="5"/>
    <w:qFormat/>
    <w:uiPriority w:val="0"/>
    <w:rPr>
      <w:rFonts w:ascii="Arial" w:hAnsi="Arial" w:eastAsia="宋体" w:cs="Times New Roman"/>
      <w:b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3531</Words>
  <Characters>7344</Characters>
  <Lines>0</Lines>
  <Paragraphs>0</Paragraphs>
  <TotalTime>14</TotalTime>
  <ScaleCrop>false</ScaleCrop>
  <LinksUpToDate>false</LinksUpToDate>
  <CharactersWithSpaces>7390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2022-08-15T00:25:00Z</dcterms:created>
  <dc:creator>温盈子~</dc:creator>
  <cp:lastModifiedBy>温盈子~</cp:lastModifiedBy>
  <dcterms:modified xsi:type="dcterms:W3CDTF">2022-08-15T01:47:15Z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4BDA8C107C234DB996895AE8E6976053</vt:lpwstr>
  </property>
</Properties>
</file>