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480" w:lineRule="exact"/>
        <w:rPr>
          <w:rFonts w:ascii="仿宋" w:hAnsi="仿宋" w:eastAsia="仿宋"/>
        </w:rPr>
      </w:pPr>
    </w:p>
    <w:p>
      <w:pPr>
        <w:spacing w:line="54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烟台市总工会</w:t>
      </w:r>
    </w:p>
    <w:p>
      <w:pPr>
        <w:spacing w:line="540" w:lineRule="exact"/>
        <w:jc w:val="center"/>
        <w:rPr>
          <w:rFonts w:hint="eastAsia" w:ascii="方正小标宋简体" w:hAnsi="方正小标宋简体" w:eastAsia="方正小标宋简体" w:cs="方正小标宋简体"/>
          <w:b/>
          <w:bCs/>
          <w:sz w:val="44"/>
          <w:szCs w:val="44"/>
        </w:rPr>
      </w:pPr>
    </w:p>
    <w:p>
      <w:pPr>
        <w:spacing w:line="54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职工</w:t>
      </w:r>
      <w:r>
        <w:rPr>
          <w:rFonts w:hint="eastAsia" w:ascii="方正小标宋简体" w:hAnsi="方正小标宋简体" w:eastAsia="方正小标宋简体" w:cs="方正小标宋简体"/>
          <w:b/>
          <w:sz w:val="44"/>
          <w:szCs w:val="44"/>
        </w:rPr>
        <w:t>法律</w:t>
      </w:r>
      <w:r>
        <w:rPr>
          <w:rFonts w:hint="eastAsia" w:ascii="方正小标宋简体" w:hAnsi="方正小标宋简体" w:eastAsia="方正小标宋简体" w:cs="方正小标宋简体"/>
          <w:b/>
          <w:sz w:val="44"/>
          <w:szCs w:val="44"/>
          <w:lang w:eastAsia="zh-CN"/>
        </w:rPr>
        <w:t>服务</w:t>
      </w:r>
      <w:r>
        <w:rPr>
          <w:rFonts w:hint="eastAsia" w:ascii="方正小标宋简体" w:hAnsi="方正小标宋简体" w:eastAsia="方正小标宋简体" w:cs="方正小标宋简体"/>
          <w:b/>
          <w:sz w:val="44"/>
          <w:szCs w:val="44"/>
        </w:rPr>
        <w:t>工作报告</w:t>
      </w:r>
    </w:p>
    <w:p>
      <w:pPr>
        <w:spacing w:line="540" w:lineRule="exact"/>
        <w:jc w:val="center"/>
        <w:rPr>
          <w:rFonts w:ascii="仿宋" w:hAnsi="仿宋" w:eastAsia="仿宋"/>
        </w:rPr>
      </w:pPr>
    </w:p>
    <w:p>
      <w:pPr>
        <w:spacing w:line="540" w:lineRule="exact"/>
        <w:jc w:val="center"/>
        <w:rPr>
          <w:rFonts w:ascii="仿宋" w:hAnsi="仿宋" w:eastAsia="仿宋"/>
        </w:rPr>
      </w:pPr>
    </w:p>
    <w:p>
      <w:pPr>
        <w:spacing w:line="540" w:lineRule="exact"/>
        <w:jc w:val="center"/>
        <w:rPr>
          <w:rFonts w:hint="eastAsia" w:ascii="仿宋" w:hAnsi="仿宋" w:eastAsia="仿宋"/>
        </w:rPr>
      </w:pPr>
    </w:p>
    <w:p>
      <w:pPr>
        <w:spacing w:line="540" w:lineRule="exact"/>
        <w:jc w:val="center"/>
        <w:rPr>
          <w:rFonts w:hint="eastAsia" w:ascii="仿宋" w:hAnsi="仿宋" w:eastAsia="仿宋"/>
        </w:rPr>
      </w:pPr>
    </w:p>
    <w:p>
      <w:pPr>
        <w:spacing w:line="540" w:lineRule="exact"/>
        <w:jc w:val="center"/>
        <w:rPr>
          <w:rFonts w:hint="eastAsia" w:ascii="仿宋" w:hAnsi="仿宋" w:eastAsia="仿宋"/>
        </w:rPr>
      </w:pPr>
    </w:p>
    <w:p>
      <w:pPr>
        <w:spacing w:line="540" w:lineRule="exact"/>
        <w:jc w:val="center"/>
        <w:rPr>
          <w:rFonts w:hint="eastAsia" w:ascii="仿宋" w:hAnsi="仿宋" w:eastAsia="仿宋"/>
        </w:rPr>
      </w:pPr>
    </w:p>
    <w:p>
      <w:pPr>
        <w:spacing w:line="540" w:lineRule="exact"/>
        <w:jc w:val="center"/>
        <w:rPr>
          <w:rFonts w:hint="eastAsia" w:ascii="仿宋" w:hAnsi="仿宋" w:eastAsia="仿宋"/>
        </w:rPr>
      </w:pPr>
    </w:p>
    <w:p>
      <w:pPr>
        <w:spacing w:line="540" w:lineRule="exact"/>
        <w:jc w:val="center"/>
        <w:rPr>
          <w:rFonts w:hint="eastAsia" w:ascii="仿宋" w:hAnsi="仿宋" w:eastAsia="仿宋"/>
        </w:rPr>
      </w:pPr>
    </w:p>
    <w:p>
      <w:pPr>
        <w:spacing w:line="540" w:lineRule="exact"/>
        <w:jc w:val="center"/>
        <w:rPr>
          <w:rFonts w:hint="eastAsia" w:ascii="仿宋" w:hAnsi="仿宋" w:eastAsia="仿宋"/>
        </w:rPr>
      </w:pPr>
    </w:p>
    <w:p>
      <w:pPr>
        <w:spacing w:line="540" w:lineRule="exact"/>
        <w:jc w:val="center"/>
        <w:rPr>
          <w:rFonts w:hint="eastAsia" w:ascii="仿宋" w:hAnsi="仿宋" w:eastAsia="仿宋"/>
        </w:rPr>
      </w:pPr>
    </w:p>
    <w:p>
      <w:pPr>
        <w:spacing w:line="540" w:lineRule="exact"/>
        <w:jc w:val="center"/>
        <w:rPr>
          <w:rFonts w:ascii="仿宋" w:hAnsi="仿宋" w:eastAsia="仿宋"/>
        </w:rPr>
      </w:pPr>
    </w:p>
    <w:p>
      <w:pPr>
        <w:spacing w:line="540" w:lineRule="exact"/>
        <w:jc w:val="center"/>
        <w:rPr>
          <w:rFonts w:ascii="仿宋" w:hAnsi="仿宋" w:eastAsia="仿宋"/>
        </w:rPr>
      </w:pPr>
    </w:p>
    <w:p>
      <w:pPr>
        <w:spacing w:line="540" w:lineRule="exact"/>
        <w:jc w:val="center"/>
        <w:rPr>
          <w:rFonts w:ascii="仿宋" w:hAnsi="仿宋" w:eastAsia="仿宋"/>
        </w:rPr>
      </w:pPr>
    </w:p>
    <w:p>
      <w:pPr>
        <w:spacing w:line="540" w:lineRule="exact"/>
        <w:jc w:val="center"/>
        <w:rPr>
          <w:rFonts w:ascii="仿宋" w:hAnsi="仿宋" w:eastAsia="仿宋"/>
        </w:rPr>
      </w:pPr>
    </w:p>
    <w:p>
      <w:pPr>
        <w:spacing w:line="540" w:lineRule="exact"/>
        <w:jc w:val="center"/>
        <w:rPr>
          <w:rFonts w:ascii="仿宋" w:hAnsi="仿宋" w:eastAsia="仿宋"/>
          <w:sz w:val="32"/>
          <w:szCs w:val="32"/>
        </w:rPr>
      </w:pPr>
      <w:r>
        <w:rPr>
          <w:rFonts w:hint="eastAsia" w:ascii="仿宋" w:hAnsi="仿宋" w:eastAsia="仿宋"/>
          <w:sz w:val="32"/>
          <w:szCs w:val="32"/>
        </w:rPr>
        <w:t>山东星河泰律师事务所</w:t>
      </w:r>
    </w:p>
    <w:p>
      <w:pPr>
        <w:spacing w:line="540" w:lineRule="exact"/>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1年</w:t>
      </w:r>
      <w:r>
        <w:rPr>
          <w:rFonts w:ascii="仿宋" w:hAnsi="仿宋" w:eastAsia="仿宋"/>
          <w:sz w:val="28"/>
          <w:szCs w:val="28"/>
        </w:rPr>
        <w:t>8</w:t>
      </w:r>
      <w:r>
        <w:rPr>
          <w:rFonts w:hint="eastAsia" w:ascii="仿宋" w:hAnsi="仿宋" w:eastAsia="仿宋"/>
          <w:sz w:val="28"/>
          <w:szCs w:val="28"/>
        </w:rPr>
        <w:t>月</w:t>
      </w:r>
    </w:p>
    <w:p>
      <w:pPr>
        <w:spacing w:line="540" w:lineRule="exact"/>
        <w:rPr>
          <w:rFonts w:ascii="仿宋" w:hAnsi="仿宋" w:eastAsia="仿宋"/>
        </w:rPr>
      </w:pPr>
    </w:p>
    <w:p>
      <w:pPr>
        <w:spacing w:line="540" w:lineRule="exact"/>
        <w:rPr>
          <w:rFonts w:ascii="仿宋" w:hAnsi="仿宋" w:eastAsia="仿宋"/>
        </w:rPr>
      </w:pPr>
    </w:p>
    <w:p>
      <w:pPr>
        <w:spacing w:line="540" w:lineRule="exact"/>
        <w:rPr>
          <w:rFonts w:ascii="仿宋" w:hAnsi="仿宋" w:eastAsia="仿宋"/>
        </w:rPr>
      </w:pPr>
    </w:p>
    <w:p>
      <w:pPr>
        <w:spacing w:line="480" w:lineRule="exact"/>
        <w:ind w:firstLine="640" w:firstLineChars="200"/>
        <w:rPr>
          <w:rFonts w:hint="eastAsia" w:ascii="仿宋" w:hAnsi="仿宋" w:eastAsia="仿宋"/>
          <w:sz w:val="32"/>
          <w:szCs w:val="32"/>
        </w:rPr>
      </w:pPr>
      <w:r>
        <w:rPr>
          <w:rFonts w:hint="eastAsia" w:ascii="仿宋" w:hAnsi="仿宋" w:eastAsia="仿宋"/>
          <w:sz w:val="32"/>
          <w:szCs w:val="32"/>
        </w:rPr>
        <w:t>山东</w:t>
      </w:r>
      <w:r>
        <w:rPr>
          <w:rFonts w:hint="eastAsia" w:ascii="仿宋" w:hAnsi="仿宋" w:eastAsia="仿宋" w:cs="华文仿宋"/>
          <w:bCs/>
          <w:sz w:val="32"/>
          <w:szCs w:val="32"/>
        </w:rPr>
        <w:t>星河泰</w:t>
      </w:r>
      <w:r>
        <w:rPr>
          <w:rFonts w:hint="eastAsia" w:ascii="仿宋" w:hAnsi="仿宋" w:eastAsia="仿宋"/>
          <w:sz w:val="32"/>
          <w:szCs w:val="32"/>
        </w:rPr>
        <w:t>律师事务所</w:t>
      </w:r>
      <w:r>
        <w:rPr>
          <w:rFonts w:hint="eastAsia" w:ascii="仿宋" w:hAnsi="仿宋" w:eastAsia="仿宋"/>
          <w:sz w:val="32"/>
          <w:szCs w:val="32"/>
          <w:lang w:eastAsia="zh-CN"/>
        </w:rPr>
        <w:t>作为</w:t>
      </w:r>
      <w:r>
        <w:rPr>
          <w:rFonts w:hint="eastAsia" w:ascii="仿宋" w:hAnsi="仿宋" w:eastAsia="仿宋"/>
          <w:sz w:val="32"/>
          <w:szCs w:val="32"/>
        </w:rPr>
        <w:t>烟台市总工会的</w:t>
      </w:r>
      <w:r>
        <w:rPr>
          <w:rFonts w:hint="eastAsia" w:ascii="仿宋" w:hAnsi="仿宋" w:eastAsia="仿宋"/>
          <w:sz w:val="32"/>
          <w:szCs w:val="32"/>
          <w:lang w:eastAsia="zh-CN"/>
        </w:rPr>
        <w:t>职工</w:t>
      </w:r>
      <w:r>
        <w:rPr>
          <w:rFonts w:hint="eastAsia" w:ascii="仿宋" w:hAnsi="仿宋" w:eastAsia="仿宋"/>
          <w:sz w:val="32"/>
          <w:szCs w:val="32"/>
        </w:rPr>
        <w:t>法律</w:t>
      </w:r>
      <w:r>
        <w:rPr>
          <w:rFonts w:hint="eastAsia" w:ascii="仿宋" w:hAnsi="仿宋" w:eastAsia="仿宋"/>
          <w:sz w:val="32"/>
          <w:szCs w:val="32"/>
          <w:lang w:eastAsia="zh-CN"/>
        </w:rPr>
        <w:t>服务协议单位</w:t>
      </w:r>
      <w:r>
        <w:rPr>
          <w:rFonts w:hint="eastAsia" w:ascii="仿宋" w:hAnsi="仿宋" w:eastAsia="仿宋"/>
          <w:sz w:val="32"/>
          <w:szCs w:val="32"/>
        </w:rPr>
        <w:t>，为烟台市总工会及其下属部门提供常年法律服务工作。在法律服务期间，</w:t>
      </w:r>
      <w:r>
        <w:rPr>
          <w:rFonts w:hint="eastAsia" w:ascii="仿宋" w:hAnsi="仿宋" w:eastAsia="仿宋"/>
          <w:sz w:val="32"/>
          <w:szCs w:val="32"/>
          <w:lang w:eastAsia="zh-CN"/>
        </w:rPr>
        <w:t>律师事务所</w:t>
      </w:r>
      <w:r>
        <w:rPr>
          <w:rFonts w:hint="eastAsia" w:ascii="仿宋" w:hAnsi="仿宋" w:eastAsia="仿宋"/>
          <w:sz w:val="32"/>
          <w:szCs w:val="32"/>
        </w:rPr>
        <w:t>服务律师认真履行法律</w:t>
      </w:r>
      <w:r>
        <w:rPr>
          <w:rFonts w:hint="eastAsia" w:ascii="仿宋" w:hAnsi="仿宋" w:eastAsia="仿宋"/>
          <w:sz w:val="32"/>
          <w:szCs w:val="32"/>
          <w:lang w:eastAsia="zh-CN"/>
        </w:rPr>
        <w:t>服务</w:t>
      </w:r>
      <w:r>
        <w:rPr>
          <w:rFonts w:hint="eastAsia" w:ascii="仿宋" w:hAnsi="仿宋" w:eastAsia="仿宋"/>
          <w:sz w:val="32"/>
          <w:szCs w:val="32"/>
        </w:rPr>
        <w:t>工作职责，尽职尽责地完成了各项法律事务。现将法律顾问工作期间的工作情况汇报如下</w:t>
      </w:r>
      <w:r>
        <w:rPr>
          <w:rFonts w:ascii="仿宋" w:hAnsi="仿宋" w:eastAsia="仿宋"/>
          <w:sz w:val="32"/>
          <w:szCs w:val="32"/>
        </w:rPr>
        <w:t>：</w:t>
      </w:r>
    </w:p>
    <w:p>
      <w:pPr>
        <w:spacing w:line="48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一、为烟台市总工会重大事项出具法律意见</w:t>
      </w:r>
    </w:p>
    <w:p>
      <w:pPr>
        <w:spacing w:line="480" w:lineRule="exact"/>
        <w:ind w:firstLine="640" w:firstLineChars="200"/>
        <w:rPr>
          <w:rFonts w:hint="eastAsia" w:ascii="仿宋" w:hAnsi="仿宋" w:eastAsia="仿宋" w:cs="华文仿宋"/>
          <w:sz w:val="32"/>
          <w:szCs w:val="32"/>
        </w:rPr>
      </w:pPr>
      <w:r>
        <w:rPr>
          <w:rFonts w:hint="eastAsia" w:ascii="仿宋" w:hAnsi="仿宋" w:eastAsia="仿宋"/>
          <w:sz w:val="32"/>
          <w:szCs w:val="32"/>
        </w:rPr>
        <w:t>法律服务期间，山东星河泰律师事务所为烟台市总工会涉及到工友创业园评选、海员俱乐部房产租赁及合同解除、工人疗养院职工合同解除、工人疗养院房屋租赁、以及四眼桥街53号房产处置等事宜，提供了法律咨询意见，参与相关案件的处理，为烟台市总工会处理相关事宜提供了法律依据和政策支持，为法治工会建设提供了有力的法律保障。</w:t>
      </w:r>
    </w:p>
    <w:p>
      <w:pPr>
        <w:widowControl/>
        <w:spacing w:line="480" w:lineRule="exact"/>
        <w:ind w:left="562"/>
        <w:jc w:val="left"/>
        <w:rPr>
          <w:rStyle w:val="6"/>
          <w:rFonts w:hint="eastAsia" w:ascii="黑体" w:hAnsi="黑体" w:eastAsia="黑体" w:cs="黑体"/>
          <w:b w:val="0"/>
          <w:bCs/>
          <w:spacing w:val="11"/>
          <w:kern w:val="0"/>
          <w:sz w:val="32"/>
          <w:szCs w:val="32"/>
        </w:rPr>
      </w:pPr>
      <w:r>
        <w:rPr>
          <w:rFonts w:hint="eastAsia" w:ascii="黑体" w:hAnsi="黑体" w:eastAsia="黑体" w:cs="黑体"/>
          <w:b/>
          <w:sz w:val="32"/>
          <w:szCs w:val="32"/>
        </w:rPr>
        <w:t>二、工作日在市总工会职工服务中心提供日常法律服务</w:t>
      </w:r>
    </w:p>
    <w:p>
      <w:pPr>
        <w:spacing w:line="480" w:lineRule="exact"/>
        <w:ind w:firstLine="643" w:firstLineChars="200"/>
        <w:rPr>
          <w:rFonts w:ascii="仿宋" w:hAnsi="仿宋" w:eastAsia="仿宋" w:cs="华文仿宋"/>
          <w:bCs/>
          <w:sz w:val="32"/>
          <w:szCs w:val="32"/>
        </w:rPr>
      </w:pPr>
      <w:r>
        <w:rPr>
          <w:rFonts w:ascii="仿宋" w:hAnsi="仿宋" w:eastAsia="仿宋" w:cs="华文仿宋"/>
          <w:b/>
          <w:sz w:val="32"/>
          <w:szCs w:val="32"/>
        </w:rPr>
        <w:t>1</w:t>
      </w:r>
      <w:r>
        <w:rPr>
          <w:rFonts w:hint="eastAsia" w:ascii="仿宋" w:hAnsi="仿宋" w:eastAsia="仿宋" w:cs="华文仿宋"/>
          <w:b/>
          <w:sz w:val="32"/>
          <w:szCs w:val="32"/>
        </w:rPr>
        <w:t>、为各级工会组织及会员单位提供法律服务：</w:t>
      </w:r>
      <w:r>
        <w:rPr>
          <w:rFonts w:hint="eastAsia" w:ascii="仿宋" w:hAnsi="仿宋" w:eastAsia="仿宋" w:cs="华文仿宋"/>
          <w:bCs/>
          <w:sz w:val="32"/>
          <w:szCs w:val="32"/>
        </w:rPr>
        <w:t>山东星河泰律师事务所应烟台市总工会安排，工作日定期在烟台市总工会坐班，为市总工会、各级工会组织及会员提供法律咨询；审查、修订了</w:t>
      </w:r>
      <w:r>
        <w:rPr>
          <w:rFonts w:hint="eastAsia" w:ascii="仿宋" w:hAnsi="仿宋" w:eastAsia="仿宋"/>
          <w:sz w:val="32"/>
          <w:szCs w:val="32"/>
        </w:rPr>
        <w:t>政府采购合同、齐鲁工惠APP烟台站特约商户优惠服务协议书、烟台广播电视台服务协议书、以及相关活动服务商优惠服务协议书等50余份合同文本并提出了完善建议，为相关活动的顺利进行提供了有力支持</w:t>
      </w:r>
      <w:r>
        <w:rPr>
          <w:rFonts w:hint="eastAsia" w:ascii="仿宋" w:hAnsi="仿宋" w:eastAsia="仿宋" w:cs="华文仿宋"/>
          <w:bCs/>
          <w:sz w:val="32"/>
          <w:szCs w:val="32"/>
        </w:rPr>
        <w:t>，确保依法合规，</w:t>
      </w:r>
      <w:r>
        <w:rPr>
          <w:rStyle w:val="6"/>
          <w:rFonts w:hint="eastAsia" w:ascii="仿宋" w:hAnsi="仿宋" w:eastAsia="仿宋" w:cs="华文仿宋"/>
          <w:b w:val="0"/>
          <w:bCs/>
          <w:spacing w:val="11"/>
          <w:kern w:val="0"/>
          <w:sz w:val="32"/>
          <w:szCs w:val="32"/>
        </w:rPr>
        <w:t>不仅仅提高工会成员的法律意识，更是为保障工会和职工的权利、加强行业自律、优化工会服务环境、发挥行业管理效能起到积极作用。</w:t>
      </w:r>
    </w:p>
    <w:p>
      <w:pPr>
        <w:widowControl/>
        <w:spacing w:line="480" w:lineRule="exact"/>
        <w:ind w:firstLine="643" w:firstLineChars="200"/>
        <w:jc w:val="left"/>
        <w:rPr>
          <w:rFonts w:ascii="仿宋" w:hAnsi="仿宋" w:eastAsia="仿宋" w:cs="华文仿宋"/>
          <w:b/>
          <w:sz w:val="32"/>
          <w:szCs w:val="32"/>
        </w:rPr>
      </w:pPr>
      <w:r>
        <w:rPr>
          <w:rFonts w:hint="eastAsia" w:ascii="仿宋" w:hAnsi="仿宋" w:eastAsia="仿宋" w:cs="华文仿宋"/>
          <w:b/>
          <w:sz w:val="32"/>
          <w:szCs w:val="32"/>
        </w:rPr>
        <w:t>2、为员工、农民工群体提供现场及电话咨询：</w:t>
      </w:r>
    </w:p>
    <w:p>
      <w:pPr>
        <w:widowControl/>
        <w:spacing w:line="480" w:lineRule="exact"/>
        <w:ind w:firstLine="643" w:firstLineChars="200"/>
        <w:jc w:val="left"/>
        <w:rPr>
          <w:rFonts w:ascii="仿宋" w:hAnsi="仿宋" w:eastAsia="仿宋" w:cs="华文仿宋"/>
          <w:bCs/>
          <w:sz w:val="32"/>
          <w:szCs w:val="32"/>
        </w:rPr>
      </w:pPr>
      <w:r>
        <w:rPr>
          <w:rFonts w:hint="eastAsia" w:ascii="仿宋" w:hAnsi="仿宋" w:eastAsia="仿宋" w:cs="华文仿宋"/>
          <w:b/>
          <w:sz w:val="32"/>
          <w:szCs w:val="32"/>
        </w:rPr>
        <w:t>（1）提供现场咨询：</w:t>
      </w:r>
      <w:r>
        <w:rPr>
          <w:rFonts w:hint="eastAsia" w:ascii="仿宋" w:hAnsi="仿宋" w:eastAsia="仿宋" w:cs="华文仿宋"/>
          <w:bCs/>
          <w:sz w:val="32"/>
          <w:szCs w:val="32"/>
        </w:rPr>
        <w:t>服务律师在职工服务中心法律服务窗口值班期间，为至窗口咨询的职工、农民工等提供法律咨询服务，通过现场了解职工的具体法律服务需求，为其解答法律问题，同时宣传劳动法律法规政策。服务期间，现场接待职工、农民工等300余人次。</w:t>
      </w:r>
    </w:p>
    <w:p>
      <w:pPr>
        <w:spacing w:line="480" w:lineRule="exact"/>
        <w:ind w:firstLine="643" w:firstLineChars="200"/>
        <w:rPr>
          <w:rFonts w:ascii="仿宋" w:hAnsi="仿宋" w:eastAsia="仿宋"/>
          <w:bCs/>
          <w:sz w:val="32"/>
          <w:szCs w:val="32"/>
        </w:rPr>
      </w:pPr>
      <w:r>
        <w:rPr>
          <w:rFonts w:hint="eastAsia" w:ascii="仿宋" w:hAnsi="仿宋" w:eastAsia="仿宋" w:cs="华文仿宋"/>
          <w:b/>
          <w:sz w:val="32"/>
          <w:szCs w:val="32"/>
        </w:rPr>
        <w:t>（2）提供电话咨询：</w:t>
      </w:r>
      <w:r>
        <w:rPr>
          <w:rFonts w:hint="eastAsia" w:ascii="仿宋" w:hAnsi="仿宋" w:eastAsia="仿宋"/>
          <w:bCs/>
          <w:sz w:val="32"/>
          <w:szCs w:val="32"/>
        </w:rPr>
        <w:t>服务期间，律师在职工服务中心法律服务窗口值班，为拔打12351服务热线的职工提出的法律问题，依法给予解答，告知依法维权的途径和程序。</w:t>
      </w:r>
      <w:r>
        <w:rPr>
          <w:rFonts w:hint="eastAsia" w:ascii="仿宋" w:hAnsi="仿宋" w:eastAsia="仿宋" w:cs="仿宋"/>
          <w:bCs/>
          <w:sz w:val="32"/>
          <w:szCs w:val="32"/>
        </w:rPr>
        <w:t>其中，劳动争议纠纷问题</w:t>
      </w:r>
      <w:r>
        <w:rPr>
          <w:rFonts w:ascii="仿宋" w:hAnsi="仿宋" w:eastAsia="仿宋" w:cs="仿宋"/>
          <w:bCs/>
          <w:sz w:val="32"/>
          <w:szCs w:val="32"/>
        </w:rPr>
        <w:t>320</w:t>
      </w:r>
      <w:r>
        <w:rPr>
          <w:rFonts w:hint="eastAsia" w:ascii="仿宋" w:hAnsi="仿宋" w:eastAsia="仿宋" w:cs="仿宋"/>
          <w:bCs/>
          <w:sz w:val="32"/>
          <w:szCs w:val="32"/>
        </w:rPr>
        <w:t>余次，交通事故、婚姻家庭、继承纠纷问题</w:t>
      </w:r>
      <w:r>
        <w:rPr>
          <w:rFonts w:ascii="仿宋" w:hAnsi="仿宋" w:eastAsia="仿宋" w:cs="仿宋"/>
          <w:bCs/>
          <w:sz w:val="32"/>
          <w:szCs w:val="32"/>
        </w:rPr>
        <w:t>150</w:t>
      </w:r>
      <w:r>
        <w:rPr>
          <w:rFonts w:hint="eastAsia" w:ascii="仿宋" w:hAnsi="仿宋" w:eastAsia="仿宋" w:cs="仿宋"/>
          <w:bCs/>
          <w:sz w:val="32"/>
          <w:szCs w:val="32"/>
        </w:rPr>
        <w:t>余次，其他的法律问题1</w:t>
      </w:r>
      <w:r>
        <w:rPr>
          <w:rFonts w:ascii="仿宋" w:hAnsi="仿宋" w:eastAsia="仿宋" w:cs="仿宋"/>
          <w:bCs/>
          <w:sz w:val="32"/>
          <w:szCs w:val="32"/>
        </w:rPr>
        <w:t>00</w:t>
      </w:r>
      <w:r>
        <w:rPr>
          <w:rFonts w:hint="eastAsia" w:ascii="仿宋" w:hAnsi="仿宋" w:eastAsia="仿宋" w:cs="仿宋"/>
          <w:bCs/>
          <w:sz w:val="32"/>
          <w:szCs w:val="32"/>
        </w:rPr>
        <w:t>余次。</w:t>
      </w:r>
      <w:r>
        <w:rPr>
          <w:rFonts w:hint="eastAsia" w:ascii="仿宋" w:hAnsi="仿宋" w:eastAsia="仿宋"/>
          <w:bCs/>
          <w:sz w:val="32"/>
          <w:szCs w:val="32"/>
        </w:rPr>
        <w:t xml:space="preserve"> </w:t>
      </w:r>
    </w:p>
    <w:p>
      <w:pPr>
        <w:widowControl/>
        <w:spacing w:line="480" w:lineRule="exact"/>
        <w:ind w:firstLine="640" w:firstLineChars="200"/>
        <w:jc w:val="left"/>
        <w:rPr>
          <w:rStyle w:val="6"/>
          <w:rFonts w:ascii="仿宋" w:hAnsi="仿宋" w:eastAsia="仿宋" w:cs="华文仿宋"/>
          <w:b w:val="0"/>
          <w:bCs/>
          <w:spacing w:val="11"/>
          <w:kern w:val="0"/>
          <w:sz w:val="32"/>
          <w:szCs w:val="32"/>
        </w:rPr>
      </w:pPr>
      <w:r>
        <w:rPr>
          <w:rFonts w:hint="eastAsia" w:ascii="仿宋" w:hAnsi="仿宋" w:eastAsia="仿宋" w:cs="华文仿宋"/>
          <w:bCs/>
          <w:sz w:val="32"/>
          <w:szCs w:val="32"/>
        </w:rPr>
        <w:t>在提供服务的过程中，律所全体服务律师</w:t>
      </w:r>
      <w:r>
        <w:rPr>
          <w:rStyle w:val="6"/>
          <w:rFonts w:hint="eastAsia" w:ascii="仿宋" w:hAnsi="仿宋" w:eastAsia="仿宋" w:cs="华文仿宋"/>
          <w:b w:val="0"/>
          <w:bCs/>
          <w:spacing w:val="11"/>
          <w:kern w:val="0"/>
          <w:sz w:val="32"/>
          <w:szCs w:val="32"/>
        </w:rPr>
        <w:t>增强履职意识，广泛提供免费法律咨询，加大法治宣传力度，时刻注意维护市总工会的良好形象，为提升市总工会的法律服务质量贡献“星河泰力量”。</w:t>
      </w:r>
    </w:p>
    <w:p>
      <w:pPr>
        <w:numPr>
          <w:ilvl w:val="0"/>
          <w:numId w:val="1"/>
        </w:numPr>
        <w:spacing w:line="480" w:lineRule="exact"/>
        <w:ind w:firstLine="643" w:firstLineChars="200"/>
        <w:rPr>
          <w:rFonts w:ascii="仿宋" w:hAnsi="仿宋" w:eastAsia="仿宋" w:cs="华文仿宋"/>
          <w:b/>
          <w:sz w:val="32"/>
          <w:szCs w:val="32"/>
        </w:rPr>
      </w:pPr>
      <w:r>
        <w:rPr>
          <w:rFonts w:hint="eastAsia" w:ascii="黑体" w:hAnsi="黑体" w:eastAsia="黑体" w:cs="黑体"/>
          <w:b/>
          <w:sz w:val="32"/>
          <w:szCs w:val="32"/>
        </w:rPr>
        <w:t>积极参与市总工会“尊法守法·携手筑梦”法治宣传</w:t>
      </w:r>
      <w:r>
        <w:rPr>
          <w:rFonts w:hint="eastAsia" w:ascii="黑体" w:hAnsi="黑体" w:eastAsia="黑体" w:cs="黑体"/>
          <w:b/>
          <w:sz w:val="32"/>
          <w:szCs w:val="32"/>
          <w:lang w:eastAsia="zh-CN"/>
        </w:rPr>
        <w:t>行动</w:t>
      </w:r>
    </w:p>
    <w:p>
      <w:pPr>
        <w:spacing w:line="480" w:lineRule="exact"/>
        <w:ind w:firstLine="640" w:firstLineChars="200"/>
        <w:jc w:val="left"/>
        <w:rPr>
          <w:rFonts w:ascii="仿宋" w:hAnsi="仿宋" w:eastAsia="仿宋" w:cs="华文仿宋"/>
          <w:bCs/>
          <w:sz w:val="32"/>
          <w:szCs w:val="32"/>
        </w:rPr>
      </w:pPr>
      <w:r>
        <w:rPr>
          <w:rFonts w:hint="eastAsia" w:ascii="仿宋" w:hAnsi="仿宋" w:eastAsia="仿宋" w:cs="华文仿宋"/>
          <w:bCs/>
          <w:sz w:val="32"/>
          <w:szCs w:val="32"/>
        </w:rPr>
        <w:t>山东星河泰律师事务所组织律师</w:t>
      </w:r>
      <w:r>
        <w:rPr>
          <w:rFonts w:ascii="仿宋" w:hAnsi="仿宋" w:eastAsia="仿宋" w:cs="华文仿宋"/>
          <w:bCs/>
          <w:sz w:val="32"/>
          <w:szCs w:val="32"/>
        </w:rPr>
        <w:t>10</w:t>
      </w:r>
      <w:r>
        <w:rPr>
          <w:rFonts w:hint="eastAsia" w:ascii="仿宋" w:hAnsi="仿宋" w:eastAsia="仿宋" w:cs="华文仿宋"/>
          <w:bCs/>
          <w:sz w:val="32"/>
          <w:szCs w:val="32"/>
        </w:rPr>
        <w:t>余人，到基层企业、街道市场、居民社会、车站公园等地，进行普法宣传工作2</w:t>
      </w:r>
      <w:r>
        <w:rPr>
          <w:rFonts w:ascii="仿宋" w:hAnsi="仿宋" w:eastAsia="仿宋" w:cs="华文仿宋"/>
          <w:bCs/>
          <w:sz w:val="32"/>
          <w:szCs w:val="32"/>
        </w:rPr>
        <w:t>0</w:t>
      </w:r>
      <w:r>
        <w:rPr>
          <w:rFonts w:hint="eastAsia" w:ascii="仿宋" w:hAnsi="仿宋" w:eastAsia="仿宋" w:cs="华文仿宋"/>
          <w:bCs/>
          <w:sz w:val="32"/>
          <w:szCs w:val="32"/>
        </w:rPr>
        <w:t>余场次。在普法宣传的过程中，服务律师根据不同的普法宣传对象，量身打造宣传方案，宣讲与其密切相关的、具有实用性的法律法规，参与普法宣传活动的职工、市民计</w:t>
      </w:r>
      <w:r>
        <w:rPr>
          <w:rFonts w:ascii="仿宋" w:hAnsi="仿宋" w:eastAsia="仿宋" w:cs="华文仿宋"/>
          <w:bCs/>
          <w:sz w:val="32"/>
          <w:szCs w:val="32"/>
        </w:rPr>
        <w:t>1</w:t>
      </w:r>
      <w:r>
        <w:rPr>
          <w:rFonts w:hint="eastAsia" w:ascii="仿宋" w:hAnsi="仿宋" w:eastAsia="仿宋" w:cs="华文仿宋"/>
          <w:bCs/>
          <w:sz w:val="32"/>
          <w:szCs w:val="32"/>
        </w:rPr>
        <w:t>000余人，发放与工会工作、劳动关系相关的法律知识宣传资料5</w:t>
      </w:r>
      <w:r>
        <w:rPr>
          <w:rFonts w:ascii="仿宋" w:hAnsi="仿宋" w:eastAsia="仿宋" w:cs="华文仿宋"/>
          <w:bCs/>
          <w:sz w:val="32"/>
          <w:szCs w:val="32"/>
        </w:rPr>
        <w:t>00</w:t>
      </w:r>
      <w:r>
        <w:rPr>
          <w:rFonts w:hint="eastAsia" w:ascii="仿宋" w:hAnsi="仿宋" w:eastAsia="仿宋" w:cs="华文仿宋"/>
          <w:bCs/>
          <w:sz w:val="32"/>
          <w:szCs w:val="32"/>
        </w:rPr>
        <w:t>余份。</w:t>
      </w:r>
    </w:p>
    <w:p>
      <w:pPr>
        <w:spacing w:line="480" w:lineRule="exact"/>
        <w:ind w:firstLine="562"/>
        <w:rPr>
          <w:rFonts w:ascii="仿宋" w:hAnsi="仿宋" w:eastAsia="仿宋"/>
          <w:b/>
          <w:bCs/>
          <w:sz w:val="32"/>
          <w:szCs w:val="32"/>
        </w:rPr>
      </w:pPr>
      <w:r>
        <w:rPr>
          <w:rFonts w:hint="eastAsia" w:ascii="仿宋" w:hAnsi="仿宋" w:eastAsia="仿宋"/>
          <w:b/>
          <w:bCs/>
          <w:sz w:val="32"/>
          <w:szCs w:val="32"/>
        </w:rPr>
        <w:t>1、送法进企业，对企业劳动者进行培训，提供劳动者法治意识、法制水平，促进建立和谐劳动关系。</w:t>
      </w:r>
      <w:r>
        <w:rPr>
          <w:rFonts w:hint="eastAsia" w:ascii="仿宋" w:hAnsi="仿宋" w:eastAsia="仿宋"/>
          <w:b/>
          <w:sz w:val="32"/>
          <w:szCs w:val="32"/>
        </w:rPr>
        <w:t>帮助企业完善规章制度，为建立和谐稳定的劳动关系服务。</w:t>
      </w:r>
    </w:p>
    <w:p>
      <w:pPr>
        <w:spacing w:line="480" w:lineRule="exact"/>
        <w:ind w:firstLine="562"/>
        <w:rPr>
          <w:rFonts w:ascii="仿宋" w:hAnsi="仿宋" w:eastAsia="仿宋"/>
          <w:bCs/>
          <w:sz w:val="32"/>
          <w:szCs w:val="32"/>
        </w:rPr>
      </w:pPr>
      <w:r>
        <w:rPr>
          <w:rFonts w:hint="eastAsia" w:ascii="仿宋" w:hAnsi="仿宋" w:eastAsia="仿宋"/>
          <w:bCs/>
          <w:sz w:val="32"/>
          <w:szCs w:val="32"/>
        </w:rPr>
        <w:t>按照市总工会送法进企业，服务广大会员的要求，为职工进行各项法律培训讲座。组织具有丰富实务经验的律师，到烟台港集团、泓源生物、舒朗集团、德邦科技、永弘机械等10余家企业、建筑工地等，面对面向基层劳动者进行普法宣传，发放政策法规宣传资料。</w:t>
      </w:r>
    </w:p>
    <w:p>
      <w:pPr>
        <w:spacing w:line="480" w:lineRule="exact"/>
        <w:ind w:firstLine="555"/>
        <w:rPr>
          <w:rFonts w:ascii="仿宋" w:hAnsi="仿宋" w:eastAsia="仿宋"/>
          <w:bCs/>
          <w:sz w:val="32"/>
          <w:szCs w:val="32"/>
        </w:rPr>
      </w:pPr>
      <w:r>
        <w:rPr>
          <w:rFonts w:hint="eastAsia" w:ascii="仿宋" w:hAnsi="仿宋" w:eastAsia="仿宋"/>
          <w:sz w:val="32"/>
          <w:szCs w:val="32"/>
        </w:rPr>
        <w:t>从规范企业内部管理、督促企业与职工签订劳动合同，引导企业与职工进行工资集体协商、强化民主管理等措施，引导、协助职工通过合法途径维护合法权益。引导和参与企业工资集体协商、帮助企业审查规章制度等一系列活动，积极从源头上防范、化解、调处不稳定、不和谐因素，取得良好的社会效果。</w:t>
      </w:r>
    </w:p>
    <w:p>
      <w:pPr>
        <w:spacing w:line="480" w:lineRule="exact"/>
        <w:ind w:firstLine="555"/>
        <w:rPr>
          <w:rFonts w:ascii="仿宋" w:hAnsi="仿宋" w:eastAsia="仿宋"/>
          <w:b/>
          <w:bCs/>
          <w:sz w:val="32"/>
          <w:szCs w:val="32"/>
        </w:rPr>
      </w:pPr>
      <w:r>
        <w:rPr>
          <w:rFonts w:hint="eastAsia" w:ascii="仿宋" w:hAnsi="仿宋" w:eastAsia="仿宋"/>
          <w:bCs/>
          <w:sz w:val="32"/>
          <w:szCs w:val="32"/>
        </w:rPr>
        <w:t>2、</w:t>
      </w:r>
      <w:r>
        <w:rPr>
          <w:rFonts w:hint="eastAsia" w:ascii="仿宋" w:hAnsi="仿宋" w:eastAsia="仿宋"/>
          <w:b/>
          <w:bCs/>
          <w:sz w:val="32"/>
          <w:szCs w:val="32"/>
        </w:rPr>
        <w:t>到车站、公园、广场、居民社区、劳动力市场等人流密集区域，进行法治宣传。</w:t>
      </w:r>
    </w:p>
    <w:p>
      <w:pPr>
        <w:spacing w:line="480" w:lineRule="exact"/>
        <w:ind w:firstLine="562"/>
        <w:rPr>
          <w:rFonts w:ascii="仿宋" w:hAnsi="仿宋" w:eastAsia="仿宋"/>
          <w:sz w:val="32"/>
          <w:szCs w:val="32"/>
        </w:rPr>
      </w:pPr>
      <w:r>
        <w:rPr>
          <w:rFonts w:hint="eastAsia" w:ascii="仿宋" w:hAnsi="仿宋" w:eastAsia="仿宋"/>
          <w:sz w:val="32"/>
          <w:szCs w:val="32"/>
        </w:rPr>
        <w:t>为相关宣传活动取得更好的社会效果，扩大服务范围，在市总工会的领导下，服务律师有针对性的选择人流密集区域，宣讲劳动关系、婚姻家庭、经济纠纷等方面的国家政策、法律法规，促进社会和谐、家庭和谐，提高群众安全意识，维护自身安全和社会稳定。</w:t>
      </w:r>
    </w:p>
    <w:p>
      <w:pPr>
        <w:spacing w:line="480" w:lineRule="exact"/>
        <w:ind w:firstLine="640" w:firstLineChars="200"/>
        <w:jc w:val="left"/>
        <w:rPr>
          <w:rFonts w:ascii="仿宋" w:hAnsi="仿宋" w:eastAsia="仿宋" w:cs="华文仿宋"/>
          <w:bCs/>
          <w:sz w:val="32"/>
          <w:szCs w:val="32"/>
        </w:rPr>
      </w:pPr>
      <w:r>
        <w:rPr>
          <w:rFonts w:hint="eastAsia" w:ascii="仿宋" w:hAnsi="仿宋" w:eastAsia="仿宋" w:cs="华文仿宋"/>
          <w:bCs/>
          <w:sz w:val="32"/>
          <w:szCs w:val="32"/>
        </w:rPr>
        <w:t>服务期间，律所先后参与奇山市场、塔山市场进行的宪法宣传活动、在市汽车总站大厅进行农民工返乡普法宣传活动、在莱山区虞美人广场开展的国家安全日法治宣传活动、在芳华园劳动力市场开展的农民工普法宣传活动、在滨海广场和幸福十六村开展的法治宣传活动等。</w:t>
      </w:r>
    </w:p>
    <w:p>
      <w:pPr>
        <w:spacing w:line="480" w:lineRule="exact"/>
        <w:ind w:firstLine="640" w:firstLineChars="200"/>
        <w:jc w:val="left"/>
        <w:rPr>
          <w:rStyle w:val="6"/>
          <w:rFonts w:ascii="仿宋" w:hAnsi="仿宋" w:eastAsia="仿宋" w:cs="华文仿宋"/>
          <w:b w:val="0"/>
          <w:bCs/>
          <w:sz w:val="32"/>
          <w:szCs w:val="32"/>
        </w:rPr>
      </w:pPr>
      <w:r>
        <w:rPr>
          <w:rFonts w:hint="eastAsia" w:ascii="仿宋" w:hAnsi="仿宋" w:eastAsia="仿宋" w:cs="华文仿宋"/>
          <w:bCs/>
          <w:sz w:val="32"/>
          <w:szCs w:val="32"/>
        </w:rPr>
        <w:t>各项活动的顺利开展，树立了烟台市总工会为职工提供法律服务的新气象。</w:t>
      </w:r>
    </w:p>
    <w:p>
      <w:pPr>
        <w:spacing w:line="48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四、积极参与劳动争议纠纷案件的调解工作，促进矛盾纠纷和解</w:t>
      </w:r>
    </w:p>
    <w:p>
      <w:pPr>
        <w:tabs>
          <w:tab w:val="left" w:pos="312"/>
        </w:tabs>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1、服务律师在市总工会劳动人事争议联合调解工作站，担任调解员，使得劳动者的合法权利及时得到维护。</w:t>
      </w:r>
    </w:p>
    <w:p>
      <w:pPr>
        <w:widowControl/>
        <w:spacing w:line="480" w:lineRule="exact"/>
        <w:ind w:firstLine="684" w:firstLineChars="200"/>
        <w:jc w:val="left"/>
        <w:rPr>
          <w:rFonts w:ascii="仿宋" w:hAnsi="仿宋" w:eastAsia="仿宋" w:cs="华文仿宋"/>
          <w:bCs/>
          <w:sz w:val="32"/>
          <w:szCs w:val="32"/>
        </w:rPr>
      </w:pPr>
      <w:r>
        <w:rPr>
          <w:rStyle w:val="6"/>
          <w:rFonts w:hint="eastAsia" w:ascii="仿宋" w:hAnsi="仿宋" w:eastAsia="仿宋" w:cs="华文仿宋"/>
          <w:b w:val="0"/>
          <w:bCs/>
          <w:spacing w:val="11"/>
          <w:kern w:val="0"/>
          <w:sz w:val="32"/>
          <w:szCs w:val="32"/>
        </w:rPr>
        <w:t>山东星河泰律师事务所</w:t>
      </w:r>
      <w:r>
        <w:rPr>
          <w:rFonts w:hint="eastAsia" w:ascii="仿宋" w:hAnsi="仿宋" w:eastAsia="仿宋" w:cs="华文仿宋"/>
          <w:bCs/>
          <w:sz w:val="32"/>
          <w:szCs w:val="32"/>
        </w:rPr>
        <w:t>应市总工会要求，为发生争议的劳动者和用人单位进行调解，充分利用三方联运机制，运用调解工作站的服务平台，促成案件的调解，有效减少了当事人的仲裁成本，快速实现了仲裁目的，当事人在争议解决过程中，从被动的接受裁判转变为主动的接受法律规则、承担相应的法律责任，从内心上息诉服判，从根本上化解了社会矛盾。</w:t>
      </w:r>
    </w:p>
    <w:p>
      <w:pPr>
        <w:tabs>
          <w:tab w:val="left" w:pos="312"/>
        </w:tabs>
        <w:spacing w:line="480" w:lineRule="exact"/>
        <w:ind w:firstLine="640" w:firstLineChars="200"/>
        <w:rPr>
          <w:rFonts w:ascii="仿宋" w:hAnsi="仿宋" w:eastAsia="仿宋" w:cs="仿宋"/>
          <w:b/>
          <w:bCs/>
          <w:sz w:val="32"/>
          <w:szCs w:val="32"/>
        </w:rPr>
      </w:pPr>
      <w:r>
        <w:rPr>
          <w:rFonts w:ascii="仿宋" w:hAnsi="仿宋" w:eastAsia="仿宋" w:cs="华文仿宋"/>
          <w:bCs/>
          <w:sz w:val="32"/>
          <w:szCs w:val="32"/>
        </w:rPr>
        <w:t>2</w:t>
      </w:r>
      <w:r>
        <w:rPr>
          <w:rFonts w:hint="eastAsia" w:ascii="仿宋" w:hAnsi="仿宋" w:eastAsia="仿宋" w:cs="华文仿宋"/>
          <w:bCs/>
          <w:sz w:val="32"/>
          <w:szCs w:val="32"/>
        </w:rPr>
        <w:t>、</w:t>
      </w:r>
      <w:r>
        <w:rPr>
          <w:rFonts w:hint="eastAsia" w:ascii="仿宋" w:hAnsi="仿宋" w:eastAsia="仿宋" w:cs="仿宋"/>
          <w:b/>
          <w:bCs/>
          <w:sz w:val="32"/>
          <w:szCs w:val="32"/>
        </w:rPr>
        <w:t>为</w:t>
      </w:r>
      <w:r>
        <w:rPr>
          <w:rFonts w:hint="default" w:ascii="仿宋" w:hAnsi="仿宋" w:eastAsia="仿宋" w:cs="仿宋"/>
          <w:b/>
          <w:bCs/>
          <w:sz w:val="32"/>
          <w:szCs w:val="32"/>
          <w:lang w:val="en-US"/>
        </w:rPr>
        <w:t>5</w:t>
      </w:r>
      <w:r>
        <w:rPr>
          <w:rFonts w:ascii="仿宋" w:hAnsi="仿宋" w:eastAsia="仿宋" w:cs="仿宋"/>
          <w:b/>
          <w:bCs/>
          <w:sz w:val="32"/>
          <w:szCs w:val="32"/>
        </w:rPr>
        <w:t>0</w:t>
      </w:r>
      <w:r>
        <w:rPr>
          <w:rFonts w:hint="eastAsia" w:ascii="仿宋" w:hAnsi="仿宋" w:eastAsia="仿宋" w:cs="仿宋"/>
          <w:b/>
          <w:bCs/>
          <w:sz w:val="32"/>
          <w:szCs w:val="32"/>
        </w:rPr>
        <w:t>余名困难职工提供法律援助，担任劳动争议案件代理人</w:t>
      </w:r>
      <w:r>
        <w:rPr>
          <w:rFonts w:hint="eastAsia" w:ascii="仿宋" w:hAnsi="仿宋" w:eastAsia="仿宋" w:cs="仿宋"/>
          <w:b/>
          <w:bCs/>
          <w:sz w:val="32"/>
          <w:szCs w:val="32"/>
          <w:lang w:eastAsia="zh-CN"/>
        </w:rPr>
        <w:t>，维护其合法权益</w:t>
      </w:r>
      <w:r>
        <w:rPr>
          <w:rFonts w:hint="eastAsia" w:ascii="仿宋" w:hAnsi="仿宋" w:eastAsia="仿宋" w:cs="仿宋"/>
          <w:b/>
          <w:bCs/>
          <w:sz w:val="32"/>
          <w:szCs w:val="32"/>
        </w:rPr>
        <w:t>。</w:t>
      </w:r>
    </w:p>
    <w:p>
      <w:pPr>
        <w:widowControl/>
        <w:spacing w:line="480" w:lineRule="exact"/>
        <w:ind w:firstLine="640" w:firstLineChars="200"/>
        <w:jc w:val="left"/>
        <w:rPr>
          <w:rFonts w:ascii="仿宋" w:hAnsi="仿宋" w:eastAsia="仿宋" w:cs="华文仿宋"/>
          <w:bCs/>
          <w:sz w:val="32"/>
          <w:szCs w:val="32"/>
        </w:rPr>
      </w:pPr>
      <w:r>
        <w:rPr>
          <w:rFonts w:hint="eastAsia" w:ascii="仿宋" w:hAnsi="仿宋" w:eastAsia="仿宋" w:cs="华文仿宋"/>
          <w:bCs/>
          <w:sz w:val="32"/>
          <w:szCs w:val="32"/>
          <w:lang w:eastAsia="zh-CN"/>
        </w:rPr>
        <w:t>积极参与中彩金法律援助项目，</w:t>
      </w:r>
      <w:r>
        <w:rPr>
          <w:rFonts w:hint="eastAsia" w:ascii="仿宋" w:hAnsi="仿宋" w:eastAsia="仿宋" w:cs="华文仿宋"/>
          <w:bCs/>
          <w:sz w:val="32"/>
          <w:szCs w:val="32"/>
        </w:rPr>
        <w:t>根据总工会的指派，</w:t>
      </w:r>
      <w:r>
        <w:rPr>
          <w:rFonts w:hint="eastAsia" w:ascii="仿宋" w:hAnsi="仿宋" w:eastAsia="仿宋" w:cs="华文仿宋"/>
          <w:bCs/>
          <w:sz w:val="32"/>
          <w:szCs w:val="32"/>
          <w:lang w:eastAsia="zh-CN"/>
        </w:rPr>
        <w:t>全市共办理</w:t>
      </w:r>
      <w:r>
        <w:rPr>
          <w:rFonts w:hint="default" w:ascii="仿宋" w:hAnsi="仿宋" w:eastAsia="仿宋" w:cs="华文仿宋"/>
          <w:bCs/>
          <w:sz w:val="32"/>
          <w:szCs w:val="32"/>
          <w:lang w:val="en-US" w:eastAsia="zh-CN"/>
        </w:rPr>
        <w:t>77</w:t>
      </w:r>
      <w:r>
        <w:rPr>
          <w:rFonts w:hint="eastAsia" w:ascii="仿宋" w:hAnsi="仿宋" w:eastAsia="仿宋" w:cs="华文仿宋"/>
          <w:bCs/>
          <w:sz w:val="32"/>
          <w:szCs w:val="32"/>
          <w:lang w:val="en-US" w:eastAsia="zh-CN"/>
        </w:rPr>
        <w:t>件涉及农民工、残疾职工、女职工权益保障的法律援助案件，山东星河泰律师事务所办理了其中的</w:t>
      </w:r>
      <w:r>
        <w:rPr>
          <w:rFonts w:hint="default" w:ascii="仿宋" w:hAnsi="仿宋" w:eastAsia="仿宋" w:cs="华文仿宋"/>
          <w:bCs/>
          <w:sz w:val="32"/>
          <w:szCs w:val="32"/>
          <w:lang w:val="en-US" w:eastAsia="zh-CN"/>
        </w:rPr>
        <w:t>30</w:t>
      </w:r>
      <w:r>
        <w:rPr>
          <w:rFonts w:hint="eastAsia" w:ascii="仿宋" w:hAnsi="仿宋" w:eastAsia="仿宋" w:cs="华文仿宋"/>
          <w:bCs/>
          <w:sz w:val="32"/>
          <w:szCs w:val="32"/>
          <w:lang w:val="en-US" w:eastAsia="zh-CN"/>
        </w:rPr>
        <w:t>余件，</w:t>
      </w:r>
      <w:r>
        <w:rPr>
          <w:rFonts w:hint="eastAsia" w:ascii="仿宋" w:hAnsi="仿宋" w:eastAsia="仿宋" w:cs="华文仿宋"/>
          <w:bCs/>
          <w:sz w:val="32"/>
          <w:szCs w:val="32"/>
        </w:rPr>
        <w:t>向</w:t>
      </w:r>
      <w:r>
        <w:rPr>
          <w:rFonts w:hint="default" w:ascii="仿宋" w:hAnsi="仿宋" w:eastAsia="仿宋" w:cs="华文仿宋"/>
          <w:bCs/>
          <w:sz w:val="32"/>
          <w:szCs w:val="32"/>
          <w:lang w:val="en-US"/>
        </w:rPr>
        <w:t>5</w:t>
      </w:r>
      <w:r>
        <w:rPr>
          <w:rFonts w:ascii="仿宋" w:hAnsi="仿宋" w:eastAsia="仿宋" w:cs="华文仿宋"/>
          <w:bCs/>
          <w:sz w:val="32"/>
          <w:szCs w:val="32"/>
        </w:rPr>
        <w:t>0</w:t>
      </w:r>
      <w:r>
        <w:rPr>
          <w:rFonts w:hint="eastAsia" w:ascii="仿宋" w:hAnsi="仿宋" w:eastAsia="仿宋" w:cs="华文仿宋"/>
          <w:bCs/>
          <w:sz w:val="32"/>
          <w:szCs w:val="32"/>
        </w:rPr>
        <w:t>余名劳动者提供了法律援助服务，参加劳动</w:t>
      </w:r>
      <w:r>
        <w:rPr>
          <w:rFonts w:hint="eastAsia" w:ascii="仿宋" w:hAnsi="仿宋" w:eastAsia="仿宋" w:cs="华文仿宋"/>
          <w:bCs/>
          <w:sz w:val="32"/>
          <w:szCs w:val="32"/>
          <w:lang w:eastAsia="zh-CN"/>
        </w:rPr>
        <w:t>争议</w:t>
      </w:r>
      <w:r>
        <w:rPr>
          <w:rFonts w:hint="eastAsia" w:ascii="仿宋" w:hAnsi="仿宋" w:eastAsia="仿宋" w:cs="华文仿宋"/>
          <w:bCs/>
          <w:sz w:val="32"/>
          <w:szCs w:val="32"/>
        </w:rPr>
        <w:t>的全过程法律服务，代理困难职工，在代理过程中，积极同用人单位进行沟通，在烟台市总工会和烟台市劳动人事争议仲裁委员会积极协调之下，大部分案件都通过调解方式得到了圆满解决，获得良好的社会效果。</w:t>
      </w:r>
    </w:p>
    <w:p>
      <w:pPr>
        <w:widowControl/>
        <w:spacing w:line="480" w:lineRule="exact"/>
        <w:ind w:firstLine="643" w:firstLineChars="200"/>
        <w:jc w:val="left"/>
        <w:rPr>
          <w:rFonts w:ascii="仿宋" w:hAnsi="仿宋" w:eastAsia="仿宋" w:cs="华文仿宋"/>
          <w:b/>
          <w:sz w:val="32"/>
          <w:szCs w:val="32"/>
        </w:rPr>
      </w:pPr>
      <w:r>
        <w:rPr>
          <w:rFonts w:hint="eastAsia" w:ascii="黑体" w:hAnsi="黑体" w:eastAsia="黑体" w:cs="黑体"/>
          <w:b/>
          <w:sz w:val="32"/>
          <w:szCs w:val="32"/>
        </w:rPr>
        <w:t>五、结合自身的法律专业知识和实务经验，为市总工会、各级工会及会员单位提供专题培训</w:t>
      </w:r>
    </w:p>
    <w:p>
      <w:pPr>
        <w:widowControl/>
        <w:spacing w:line="480" w:lineRule="exact"/>
        <w:ind w:firstLine="640" w:firstLineChars="200"/>
        <w:jc w:val="left"/>
        <w:rPr>
          <w:rFonts w:ascii="仿宋" w:hAnsi="仿宋" w:eastAsia="仿宋" w:cs="华文仿宋"/>
          <w:bCs/>
          <w:sz w:val="32"/>
          <w:szCs w:val="32"/>
        </w:rPr>
      </w:pPr>
      <w:r>
        <w:rPr>
          <w:rFonts w:hint="eastAsia" w:ascii="仿宋" w:hAnsi="仿宋" w:eastAsia="仿宋" w:cs="华文仿宋"/>
          <w:bCs/>
          <w:sz w:val="32"/>
          <w:szCs w:val="32"/>
        </w:rPr>
        <w:t>根据市总工会的安排，律所主任王立云同志先后为市总工会、各级工会及会员单位提供专题培训5次，结合其本人经办的典型劳动争议案例，生动而深入地向参会人员详细讲解了劳动用工的相关法律规定及实务操作技巧，为提升参会人员的法律服务水平，更好地发挥市总工会、各级工会及各会员单位维护职工合法权益的职能贡献应尽的力量。</w:t>
      </w:r>
    </w:p>
    <w:p>
      <w:pPr>
        <w:widowControl/>
        <w:spacing w:line="480" w:lineRule="exact"/>
        <w:ind w:firstLine="640" w:firstLineChars="200"/>
        <w:jc w:val="left"/>
        <w:rPr>
          <w:rFonts w:hint="eastAsia" w:ascii="仿宋" w:hAnsi="仿宋" w:eastAsia="仿宋" w:cs="华文仿宋"/>
          <w:bCs/>
          <w:sz w:val="32"/>
          <w:szCs w:val="32"/>
        </w:rPr>
      </w:pPr>
      <w:r>
        <w:rPr>
          <w:rFonts w:hint="eastAsia" w:ascii="仿宋" w:hAnsi="仿宋" w:eastAsia="仿宋" w:cs="华文仿宋"/>
          <w:bCs/>
          <w:sz w:val="32"/>
          <w:szCs w:val="32"/>
        </w:rPr>
        <w:t>综上，山东星河泰律师事务所在法律顾问服务期间，在烟台市总工会的指导和安排下，秉承“点燃律师之火，散发法律温度，一切为了更好服务工会和职工生活”的初心，积极为市总工会、各级工会及会员单位提供优质法律服务，取得了良好的社会效果！</w:t>
      </w:r>
    </w:p>
    <w:p>
      <w:pPr>
        <w:widowControl/>
        <w:spacing w:line="480" w:lineRule="exact"/>
        <w:ind w:firstLine="640" w:firstLineChars="200"/>
        <w:jc w:val="left"/>
        <w:rPr>
          <w:rFonts w:ascii="仿宋" w:hAnsi="仿宋" w:eastAsia="仿宋" w:cs="华文仿宋"/>
          <w:bCs/>
          <w:sz w:val="32"/>
          <w:szCs w:val="32"/>
        </w:rPr>
      </w:pPr>
    </w:p>
    <w:p>
      <w:pPr>
        <w:widowControl/>
        <w:spacing w:line="480" w:lineRule="exact"/>
        <w:ind w:firstLine="640" w:firstLineChars="200"/>
        <w:jc w:val="left"/>
        <w:rPr>
          <w:rFonts w:ascii="仿宋" w:hAnsi="仿宋" w:eastAsia="仿宋" w:cs="华文仿宋"/>
          <w:bCs/>
          <w:sz w:val="32"/>
          <w:szCs w:val="32"/>
        </w:rPr>
      </w:pPr>
      <w:r>
        <w:rPr>
          <w:rFonts w:hint="eastAsia" w:ascii="仿宋" w:hAnsi="仿宋" w:eastAsia="仿宋" w:cs="华文仿宋"/>
          <w:bCs/>
          <w:sz w:val="32"/>
          <w:szCs w:val="32"/>
        </w:rPr>
        <w:t>特此报告。</w:t>
      </w:r>
    </w:p>
    <w:p>
      <w:pPr>
        <w:widowControl/>
        <w:spacing w:line="480" w:lineRule="exact"/>
        <w:ind w:firstLine="640" w:firstLineChars="200"/>
        <w:jc w:val="left"/>
        <w:rPr>
          <w:rFonts w:ascii="仿宋" w:hAnsi="仿宋" w:eastAsia="仿宋" w:cs="华文仿宋"/>
          <w:bCs/>
          <w:sz w:val="32"/>
          <w:szCs w:val="32"/>
        </w:rPr>
      </w:pPr>
    </w:p>
    <w:p>
      <w:pPr>
        <w:widowControl/>
        <w:spacing w:line="480" w:lineRule="exact"/>
        <w:ind w:firstLine="640" w:firstLineChars="200"/>
        <w:jc w:val="left"/>
        <w:rPr>
          <w:rFonts w:ascii="仿宋" w:hAnsi="仿宋" w:eastAsia="仿宋" w:cs="华文仿宋"/>
          <w:bCs/>
          <w:sz w:val="32"/>
          <w:szCs w:val="32"/>
        </w:rPr>
      </w:pPr>
      <w:r>
        <w:rPr>
          <w:rFonts w:hint="eastAsia" w:ascii="仿宋" w:hAnsi="仿宋" w:eastAsia="仿宋" w:cs="华文仿宋"/>
          <w:bCs/>
          <w:sz w:val="32"/>
          <w:szCs w:val="32"/>
        </w:rPr>
        <w:t xml:space="preserve"> </w:t>
      </w:r>
      <w:r>
        <w:rPr>
          <w:rFonts w:ascii="仿宋" w:hAnsi="仿宋" w:eastAsia="仿宋" w:cs="华文仿宋"/>
          <w:bCs/>
          <w:sz w:val="32"/>
          <w:szCs w:val="32"/>
        </w:rPr>
        <w:t xml:space="preserve">                     </w:t>
      </w:r>
      <w:bookmarkStart w:id="0" w:name="_GoBack"/>
      <w:bookmarkEnd w:id="0"/>
      <w:r>
        <w:rPr>
          <w:rFonts w:ascii="仿宋" w:hAnsi="仿宋" w:eastAsia="仿宋" w:cs="华文仿宋"/>
          <w:bCs/>
          <w:sz w:val="32"/>
          <w:szCs w:val="32"/>
        </w:rPr>
        <w:t xml:space="preserve">     </w:t>
      </w:r>
      <w:r>
        <w:rPr>
          <w:rFonts w:hint="eastAsia" w:ascii="仿宋" w:hAnsi="仿宋" w:eastAsia="仿宋" w:cs="华文仿宋"/>
          <w:bCs/>
          <w:sz w:val="32"/>
          <w:szCs w:val="32"/>
        </w:rPr>
        <w:t>山东星河泰律师事务所</w:t>
      </w:r>
    </w:p>
    <w:p>
      <w:pPr>
        <w:widowControl/>
        <w:spacing w:line="480" w:lineRule="exact"/>
        <w:ind w:firstLine="640" w:firstLineChars="200"/>
        <w:jc w:val="left"/>
        <w:rPr>
          <w:rFonts w:ascii="仿宋" w:hAnsi="仿宋" w:eastAsia="仿宋" w:cs="华文仿宋"/>
          <w:bCs/>
          <w:sz w:val="32"/>
          <w:szCs w:val="32"/>
        </w:rPr>
      </w:pPr>
      <w:r>
        <w:rPr>
          <w:rFonts w:hint="eastAsia" w:ascii="仿宋" w:hAnsi="仿宋" w:eastAsia="仿宋" w:cs="华文仿宋"/>
          <w:bCs/>
          <w:sz w:val="32"/>
          <w:szCs w:val="32"/>
        </w:rPr>
        <w:t xml:space="preserve"> </w:t>
      </w:r>
      <w:r>
        <w:rPr>
          <w:rFonts w:ascii="仿宋" w:hAnsi="仿宋" w:eastAsia="仿宋" w:cs="华文仿宋"/>
          <w:bCs/>
          <w:sz w:val="32"/>
          <w:szCs w:val="32"/>
        </w:rPr>
        <w:t xml:space="preserve">                               202</w:t>
      </w:r>
      <w:r>
        <w:rPr>
          <w:rFonts w:hint="eastAsia" w:ascii="仿宋" w:hAnsi="仿宋" w:eastAsia="仿宋" w:cs="华文仿宋"/>
          <w:bCs/>
          <w:sz w:val="32"/>
          <w:szCs w:val="32"/>
        </w:rPr>
        <w:t>1年8月1</w:t>
      </w:r>
      <w:r>
        <w:rPr>
          <w:rFonts w:ascii="仿宋" w:hAnsi="仿宋" w:eastAsia="仿宋" w:cs="华文仿宋"/>
          <w:bCs/>
          <w:sz w:val="32"/>
          <w:szCs w:val="32"/>
        </w:rPr>
        <w:t>8</w:t>
      </w:r>
      <w:r>
        <w:rPr>
          <w:rFonts w:hint="eastAsia" w:ascii="仿宋" w:hAnsi="仿宋" w:eastAsia="仿宋" w:cs="华文仿宋"/>
          <w:bCs/>
          <w:sz w:val="32"/>
          <w:szCs w:val="32"/>
        </w:rPr>
        <w:t>日</w:t>
      </w:r>
    </w:p>
    <w:p>
      <w:pPr>
        <w:spacing w:line="480" w:lineRule="exact"/>
        <w:rPr>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03A0A7"/>
    <w:multiLevelType w:val="singleLevel"/>
    <w:tmpl w:val="F103A0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22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宋体"/>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脚 Char"/>
    <w:basedOn w:val="5"/>
    <w:link w:val="2"/>
    <w:qFormat/>
    <w:uiPriority w:val="99"/>
    <w:rPr>
      <w:sz w:val="18"/>
      <w:szCs w:val="18"/>
    </w:rPr>
  </w:style>
  <w:style w:type="character" w:customStyle="1" w:styleId="8">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2739</Words>
  <Characters>2778</Characters>
  <Paragraphs>64</Paragraphs>
  <TotalTime>53</TotalTime>
  <ScaleCrop>false</ScaleCrop>
  <LinksUpToDate>false</LinksUpToDate>
  <CharactersWithSpaces>2839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2021-09-09T23:36:00Z</dcterms:created>
  <dc:creator>Administrator</dc:creator>
  <cp:lastModifiedBy>zhj</cp:lastModifiedBy>
  <dcterms:modified xsi:type="dcterms:W3CDTF">2021-09-13T05:01:03Z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6e9ac584a1b4436eae107ab2d328d04c</vt:lpwstr>
  </property>
  <property fmtid="{D5CDD505-2E9C-101B-9397-08002B2CF9AE}" pid="3" name="KSOProductBuildVer">
    <vt:lpwstr>2052-11.8.2.9022</vt:lpwstr>
  </property>
</Properties>
</file>